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6CCDEF" w14:textId="77777777" w:rsidR="005F0DC4" w:rsidRDefault="005F0DC4">
      <w:pPr>
        <w:spacing w:line="480" w:lineRule="auto"/>
        <w:ind w:right="28"/>
        <w:rPr>
          <w:rFonts w:ascii="仿宋_GB2312" w:eastAsia="仿宋_GB2312" w:hAnsi="方正小标宋_GBK"/>
          <w:sz w:val="36"/>
          <w:szCs w:val="36"/>
        </w:rPr>
      </w:pPr>
    </w:p>
    <w:p w14:paraId="182533B3" w14:textId="77777777" w:rsidR="005F0DC4" w:rsidRDefault="00E36FD2">
      <w:pPr>
        <w:spacing w:line="480" w:lineRule="auto"/>
        <w:ind w:right="28"/>
        <w:jc w:val="center"/>
        <w:rPr>
          <w:rFonts w:ascii="方正小标宋简体" w:eastAsia="方正小标宋简体" w:hAnsi="方正小标宋_GBK"/>
          <w:sz w:val="44"/>
          <w:szCs w:val="44"/>
        </w:rPr>
      </w:pPr>
      <w:r>
        <w:rPr>
          <w:rFonts w:ascii="方正小标宋简体" w:eastAsia="方正小标宋简体" w:hAnsi="方正小标宋_GBK" w:hint="eastAsia"/>
          <w:kern w:val="0"/>
          <w:sz w:val="44"/>
          <w:szCs w:val="44"/>
        </w:rPr>
        <w:t>第二批国家级一流本科课程申报书</w:t>
      </w:r>
    </w:p>
    <w:p w14:paraId="663D26D4" w14:textId="77777777" w:rsidR="005F0DC4" w:rsidRDefault="00E36FD2">
      <w:pPr>
        <w:spacing w:line="520" w:lineRule="exact"/>
        <w:ind w:right="26"/>
        <w:jc w:val="center"/>
        <w:rPr>
          <w:rFonts w:ascii="方正小标宋简体" w:eastAsia="方正小标宋简体" w:hAnsi="黑体"/>
          <w:sz w:val="36"/>
          <w:szCs w:val="36"/>
        </w:rPr>
      </w:pPr>
      <w:r>
        <w:rPr>
          <w:rFonts w:ascii="方正小标宋简体" w:eastAsia="方正小标宋简体" w:hAnsi="方正小标宋_GBK" w:hint="eastAsia"/>
          <w:kern w:val="0"/>
          <w:sz w:val="44"/>
          <w:szCs w:val="44"/>
        </w:rPr>
        <w:t>（线上课程）</w:t>
      </w:r>
    </w:p>
    <w:p w14:paraId="530773D2" w14:textId="77777777" w:rsidR="005F0DC4" w:rsidRDefault="005F0DC4">
      <w:pPr>
        <w:spacing w:line="520" w:lineRule="exact"/>
        <w:ind w:right="26"/>
        <w:jc w:val="center"/>
        <w:rPr>
          <w:rFonts w:ascii="黑体" w:eastAsia="黑体" w:hAnsi="黑体"/>
          <w:sz w:val="32"/>
          <w:szCs w:val="32"/>
        </w:rPr>
      </w:pPr>
    </w:p>
    <w:p w14:paraId="5FF33334" w14:textId="77777777" w:rsidR="005F0DC4" w:rsidRDefault="005F0DC4">
      <w:pPr>
        <w:spacing w:line="520" w:lineRule="exact"/>
        <w:ind w:right="26"/>
        <w:jc w:val="center"/>
        <w:rPr>
          <w:rFonts w:ascii="黑体" w:eastAsia="黑体" w:hAnsi="黑体"/>
          <w:sz w:val="32"/>
          <w:szCs w:val="32"/>
        </w:rPr>
      </w:pPr>
    </w:p>
    <w:p w14:paraId="10002BA8" w14:textId="77777777" w:rsidR="005F0DC4" w:rsidRDefault="005F0DC4">
      <w:pPr>
        <w:spacing w:line="520" w:lineRule="exact"/>
        <w:ind w:right="26"/>
        <w:jc w:val="center"/>
        <w:rPr>
          <w:rFonts w:ascii="黑体" w:eastAsia="黑体" w:hAnsi="黑体"/>
          <w:sz w:val="32"/>
          <w:szCs w:val="32"/>
        </w:rPr>
      </w:pPr>
    </w:p>
    <w:p w14:paraId="719796BB" w14:textId="77777777" w:rsidR="005F0DC4" w:rsidRDefault="005F0DC4">
      <w:pPr>
        <w:spacing w:line="600" w:lineRule="exact"/>
        <w:ind w:right="28" w:firstLineChars="400" w:firstLine="1280"/>
        <w:rPr>
          <w:rFonts w:ascii="黑体" w:eastAsia="黑体" w:hAnsi="黑体"/>
          <w:sz w:val="32"/>
          <w:szCs w:val="32"/>
          <w:u w:val="single"/>
        </w:rPr>
      </w:pPr>
    </w:p>
    <w:p w14:paraId="5F7E87CE" w14:textId="3236F3CB" w:rsidR="005F0DC4" w:rsidRDefault="00E36FD2">
      <w:pPr>
        <w:spacing w:line="600" w:lineRule="exact"/>
        <w:ind w:right="28" w:firstLineChars="400" w:firstLine="1280"/>
        <w:rPr>
          <w:rFonts w:ascii="黑体" w:eastAsia="黑体" w:hAnsi="黑体"/>
          <w:sz w:val="32"/>
          <w:szCs w:val="36"/>
        </w:rPr>
      </w:pPr>
      <w:r>
        <w:rPr>
          <w:rFonts w:ascii="黑体" w:eastAsia="黑体" w:hAnsi="黑体" w:hint="eastAsia"/>
          <w:sz w:val="32"/>
          <w:szCs w:val="36"/>
        </w:rPr>
        <w:t>课程名称：</w:t>
      </w:r>
      <w:r w:rsidR="009662CB">
        <w:rPr>
          <w:rFonts w:ascii="黑体" w:eastAsia="黑体" w:hAnsi="黑体" w:hint="eastAsia"/>
          <w:sz w:val="32"/>
          <w:szCs w:val="36"/>
        </w:rPr>
        <w:t>C语言程序设计</w:t>
      </w:r>
    </w:p>
    <w:p w14:paraId="142CDE0D" w14:textId="3DCB015E" w:rsidR="005F0DC4" w:rsidRDefault="00E36FD2">
      <w:pPr>
        <w:spacing w:line="600" w:lineRule="exact"/>
        <w:ind w:right="28" w:firstLineChars="400" w:firstLine="1280"/>
        <w:rPr>
          <w:rFonts w:ascii="黑体" w:eastAsia="黑体" w:hAnsi="黑体"/>
          <w:sz w:val="32"/>
          <w:szCs w:val="36"/>
          <w:u w:val="single"/>
        </w:rPr>
      </w:pPr>
      <w:r>
        <w:rPr>
          <w:rFonts w:ascii="黑体" w:eastAsia="黑体" w:hAnsi="黑体" w:hint="eastAsia"/>
          <w:sz w:val="32"/>
          <w:szCs w:val="36"/>
        </w:rPr>
        <w:t>专业类代码：</w:t>
      </w:r>
      <w:r w:rsidR="009662CB">
        <w:rPr>
          <w:rFonts w:ascii="黑体" w:eastAsia="黑体" w:hAnsi="黑体" w:hint="eastAsia"/>
          <w:sz w:val="32"/>
          <w:szCs w:val="36"/>
        </w:rPr>
        <w:t>0</w:t>
      </w:r>
      <w:r w:rsidR="009662CB">
        <w:rPr>
          <w:rFonts w:ascii="黑体" w:eastAsia="黑体" w:hAnsi="黑体"/>
          <w:sz w:val="32"/>
          <w:szCs w:val="36"/>
        </w:rPr>
        <w:t>809</w:t>
      </w:r>
    </w:p>
    <w:p w14:paraId="184F6800" w14:textId="300051DC" w:rsidR="005F0DC4" w:rsidRDefault="00E36FD2">
      <w:pPr>
        <w:spacing w:line="600" w:lineRule="exact"/>
        <w:ind w:right="28" w:firstLineChars="400" w:firstLine="1280"/>
        <w:rPr>
          <w:rFonts w:ascii="黑体" w:eastAsia="黑体" w:hAnsi="黑体"/>
          <w:sz w:val="32"/>
          <w:szCs w:val="36"/>
          <w:u w:val="single"/>
        </w:rPr>
      </w:pPr>
      <w:r>
        <w:rPr>
          <w:rFonts w:ascii="黑体" w:eastAsia="黑体" w:hAnsi="黑体" w:hint="eastAsia"/>
          <w:sz w:val="32"/>
          <w:szCs w:val="36"/>
        </w:rPr>
        <w:t>课程负责人：</w:t>
      </w:r>
      <w:r w:rsidR="009662CB">
        <w:rPr>
          <w:rFonts w:ascii="黑体" w:eastAsia="黑体" w:hAnsi="黑体" w:hint="eastAsia"/>
          <w:sz w:val="32"/>
          <w:szCs w:val="36"/>
        </w:rPr>
        <w:t>王秀华</w:t>
      </w:r>
    </w:p>
    <w:p w14:paraId="39558238" w14:textId="1B32A4E9" w:rsidR="005F0DC4" w:rsidRDefault="00E36FD2">
      <w:pPr>
        <w:spacing w:line="600" w:lineRule="exact"/>
        <w:ind w:right="28" w:firstLineChars="400" w:firstLine="1280"/>
        <w:rPr>
          <w:rFonts w:ascii="黑体" w:eastAsia="黑体" w:hAnsi="黑体"/>
          <w:sz w:val="32"/>
          <w:szCs w:val="36"/>
        </w:rPr>
      </w:pPr>
      <w:r>
        <w:rPr>
          <w:rFonts w:ascii="黑体" w:eastAsia="黑体" w:hAnsi="黑体" w:hint="eastAsia"/>
          <w:sz w:val="32"/>
          <w:szCs w:val="36"/>
        </w:rPr>
        <w:t>联系电话：</w:t>
      </w:r>
      <w:r w:rsidR="009662CB">
        <w:rPr>
          <w:rFonts w:ascii="黑体" w:eastAsia="黑体" w:hAnsi="黑体" w:hint="eastAsia"/>
          <w:sz w:val="32"/>
          <w:szCs w:val="36"/>
        </w:rPr>
        <w:t>1</w:t>
      </w:r>
      <w:r w:rsidR="009662CB">
        <w:rPr>
          <w:rFonts w:ascii="黑体" w:eastAsia="黑体" w:hAnsi="黑体"/>
          <w:sz w:val="32"/>
          <w:szCs w:val="36"/>
        </w:rPr>
        <w:t>8080469712</w:t>
      </w:r>
    </w:p>
    <w:p w14:paraId="20717D5B" w14:textId="00ED472E" w:rsidR="005F0DC4" w:rsidRDefault="00E36FD2">
      <w:pPr>
        <w:spacing w:line="600" w:lineRule="exact"/>
        <w:ind w:right="28" w:firstLineChars="400" w:firstLine="1280"/>
        <w:rPr>
          <w:rFonts w:ascii="仿宋_GB2312" w:eastAsia="仿宋_GB2312" w:hAnsi="黑体"/>
          <w:sz w:val="32"/>
          <w:szCs w:val="36"/>
          <w:u w:val="single"/>
        </w:rPr>
      </w:pPr>
      <w:r>
        <w:rPr>
          <w:rFonts w:ascii="黑体" w:eastAsia="黑体" w:hAnsi="黑体" w:hint="eastAsia"/>
          <w:sz w:val="32"/>
          <w:szCs w:val="36"/>
        </w:rPr>
        <w:t>主要开课平台：</w:t>
      </w:r>
      <w:r w:rsidR="009662CB">
        <w:rPr>
          <w:rFonts w:ascii="黑体" w:eastAsia="黑体" w:hAnsi="黑体" w:hint="eastAsia"/>
          <w:sz w:val="32"/>
          <w:szCs w:val="36"/>
        </w:rPr>
        <w:t>智慧树</w:t>
      </w:r>
    </w:p>
    <w:p w14:paraId="3CE2CBD3" w14:textId="397D057E" w:rsidR="005F0DC4" w:rsidRDefault="00E36FD2">
      <w:pPr>
        <w:spacing w:line="600" w:lineRule="exact"/>
        <w:ind w:right="28" w:firstLineChars="400" w:firstLine="1280"/>
        <w:rPr>
          <w:rFonts w:ascii="黑体" w:eastAsia="黑体" w:hAnsi="黑体"/>
          <w:sz w:val="32"/>
          <w:szCs w:val="36"/>
          <w:u w:val="single"/>
        </w:rPr>
      </w:pPr>
      <w:r>
        <w:rPr>
          <w:rFonts w:ascii="黑体" w:eastAsia="黑体" w:hAnsi="黑体" w:hint="eastAsia"/>
          <w:sz w:val="32"/>
          <w:szCs w:val="36"/>
        </w:rPr>
        <w:t>申报学校：</w:t>
      </w:r>
      <w:r w:rsidR="009662CB">
        <w:rPr>
          <w:rFonts w:ascii="黑体" w:eastAsia="黑体" w:hAnsi="黑体" w:hint="eastAsia"/>
          <w:sz w:val="32"/>
          <w:szCs w:val="36"/>
        </w:rPr>
        <w:t>西华大学</w:t>
      </w:r>
    </w:p>
    <w:p w14:paraId="63B2273B" w14:textId="7458412A" w:rsidR="005F0DC4" w:rsidRDefault="00E36FD2">
      <w:pPr>
        <w:spacing w:line="600" w:lineRule="exact"/>
        <w:ind w:right="28" w:firstLineChars="400" w:firstLine="1280"/>
        <w:rPr>
          <w:rFonts w:ascii="仿宋_GB2312" w:eastAsia="仿宋_GB2312" w:hAnsi="黑体"/>
          <w:sz w:val="32"/>
          <w:szCs w:val="36"/>
          <w:u w:val="single"/>
        </w:rPr>
      </w:pPr>
      <w:r>
        <w:rPr>
          <w:rFonts w:ascii="黑体" w:eastAsia="黑体" w:hAnsi="黑体" w:hint="eastAsia"/>
          <w:sz w:val="32"/>
          <w:szCs w:val="36"/>
        </w:rPr>
        <w:t>填表日期：</w:t>
      </w:r>
      <w:r w:rsidR="009662CB">
        <w:rPr>
          <w:rFonts w:ascii="黑体" w:eastAsia="黑体" w:hAnsi="黑体" w:hint="eastAsia"/>
          <w:sz w:val="32"/>
          <w:szCs w:val="36"/>
        </w:rPr>
        <w:t>2</w:t>
      </w:r>
      <w:r w:rsidR="009662CB">
        <w:rPr>
          <w:rFonts w:ascii="黑体" w:eastAsia="黑体" w:hAnsi="黑体"/>
          <w:sz w:val="32"/>
          <w:szCs w:val="36"/>
        </w:rPr>
        <w:t>021</w:t>
      </w:r>
      <w:r w:rsidR="00E270D0">
        <w:rPr>
          <w:rFonts w:ascii="黑体" w:eastAsia="黑体" w:hAnsi="黑体" w:hint="eastAsia"/>
          <w:sz w:val="32"/>
          <w:szCs w:val="36"/>
        </w:rPr>
        <w:t>年</w:t>
      </w:r>
      <w:r w:rsidR="009662CB">
        <w:rPr>
          <w:rFonts w:ascii="黑体" w:eastAsia="黑体" w:hAnsi="黑体"/>
          <w:sz w:val="32"/>
          <w:szCs w:val="36"/>
        </w:rPr>
        <w:t>5</w:t>
      </w:r>
      <w:r w:rsidR="00E270D0">
        <w:rPr>
          <w:rFonts w:ascii="黑体" w:eastAsia="黑体" w:hAnsi="黑体" w:hint="eastAsia"/>
          <w:sz w:val="32"/>
          <w:szCs w:val="36"/>
        </w:rPr>
        <w:t>月</w:t>
      </w:r>
      <w:r w:rsidR="009662CB">
        <w:rPr>
          <w:rFonts w:ascii="黑体" w:eastAsia="黑体" w:hAnsi="黑体"/>
          <w:sz w:val="32"/>
          <w:szCs w:val="36"/>
        </w:rPr>
        <w:t>16</w:t>
      </w:r>
      <w:r w:rsidR="00E270D0">
        <w:rPr>
          <w:rFonts w:ascii="黑体" w:eastAsia="黑体" w:hAnsi="黑体"/>
          <w:sz w:val="32"/>
          <w:szCs w:val="36"/>
        </w:rPr>
        <w:t>日</w:t>
      </w:r>
    </w:p>
    <w:p w14:paraId="4497EA82" w14:textId="5094BCC8" w:rsidR="005F0DC4" w:rsidRDefault="00E36FD2">
      <w:pPr>
        <w:spacing w:line="600" w:lineRule="exact"/>
        <w:ind w:right="28" w:firstLineChars="400" w:firstLine="1280"/>
        <w:rPr>
          <w:rFonts w:ascii="黑体" w:eastAsia="黑体" w:hAnsi="黑体"/>
          <w:sz w:val="32"/>
          <w:szCs w:val="36"/>
        </w:rPr>
      </w:pPr>
      <w:r>
        <w:rPr>
          <w:rFonts w:ascii="黑体" w:eastAsia="黑体" w:hAnsi="黑体"/>
          <w:sz w:val="32"/>
          <w:szCs w:val="36"/>
        </w:rPr>
        <w:t>推荐</w:t>
      </w:r>
      <w:r>
        <w:rPr>
          <w:rFonts w:ascii="黑体" w:eastAsia="黑体" w:hAnsi="黑体" w:hint="eastAsia"/>
          <w:sz w:val="32"/>
          <w:szCs w:val="36"/>
        </w:rPr>
        <w:t>单位：</w:t>
      </w:r>
      <w:r w:rsidR="00E270D0">
        <w:rPr>
          <w:rFonts w:ascii="黑体" w:eastAsia="黑体" w:hAnsi="黑体" w:hint="eastAsia"/>
          <w:sz w:val="32"/>
          <w:szCs w:val="36"/>
        </w:rPr>
        <w:t>西华大学</w:t>
      </w:r>
    </w:p>
    <w:p w14:paraId="130C6288" w14:textId="77777777" w:rsidR="005F0DC4" w:rsidRDefault="005F0DC4">
      <w:pPr>
        <w:spacing w:line="600" w:lineRule="exact"/>
        <w:ind w:right="28" w:firstLineChars="400" w:firstLine="1280"/>
        <w:rPr>
          <w:rFonts w:ascii="仿宋_GB2312" w:eastAsia="仿宋_GB2312" w:hAnsi="黑体"/>
          <w:sz w:val="32"/>
          <w:szCs w:val="36"/>
          <w:u w:val="single"/>
        </w:rPr>
      </w:pPr>
    </w:p>
    <w:p w14:paraId="5D2CC50F" w14:textId="77777777" w:rsidR="005F0DC4" w:rsidRDefault="005F0DC4">
      <w:pPr>
        <w:spacing w:line="600" w:lineRule="exact"/>
        <w:ind w:right="28" w:firstLineChars="400" w:firstLine="1280"/>
        <w:rPr>
          <w:rFonts w:ascii="仿宋_GB2312" w:eastAsia="仿宋_GB2312" w:hAnsi="黑体"/>
          <w:sz w:val="32"/>
          <w:szCs w:val="36"/>
          <w:u w:val="single"/>
        </w:rPr>
      </w:pPr>
    </w:p>
    <w:p w14:paraId="1990BF7F" w14:textId="77777777" w:rsidR="005F0DC4" w:rsidRDefault="005F0DC4">
      <w:pPr>
        <w:spacing w:line="600" w:lineRule="exact"/>
        <w:ind w:right="28"/>
        <w:rPr>
          <w:rFonts w:ascii="仿宋_GB2312" w:eastAsia="仿宋_GB2312" w:hAnsi="黑体"/>
          <w:sz w:val="32"/>
          <w:szCs w:val="36"/>
          <w:u w:val="single"/>
        </w:rPr>
      </w:pPr>
    </w:p>
    <w:p w14:paraId="610F25F4" w14:textId="77777777" w:rsidR="005F0DC4" w:rsidRDefault="00E36FD2">
      <w:pPr>
        <w:snapToGrid w:val="0"/>
        <w:spacing w:line="240" w:lineRule="atLeast"/>
        <w:jc w:val="center"/>
        <w:rPr>
          <w:rFonts w:ascii="黑体" w:eastAsia="黑体" w:hAnsi="黑体"/>
          <w:sz w:val="32"/>
          <w:szCs w:val="32"/>
        </w:rPr>
      </w:pPr>
      <w:r>
        <w:rPr>
          <w:rFonts w:ascii="黑体" w:eastAsia="黑体" w:hAnsi="黑体" w:hint="eastAsia"/>
          <w:sz w:val="32"/>
          <w:szCs w:val="32"/>
        </w:rPr>
        <w:t>中华人民共和国</w:t>
      </w:r>
      <w:r>
        <w:rPr>
          <w:rFonts w:ascii="黑体" w:eastAsia="黑体" w:hAnsi="黑体"/>
          <w:sz w:val="32"/>
          <w:szCs w:val="32"/>
        </w:rPr>
        <w:t>教育部制</w:t>
      </w:r>
    </w:p>
    <w:p w14:paraId="1D2FF209" w14:textId="77777777" w:rsidR="005F0DC4" w:rsidRDefault="00E36FD2">
      <w:pPr>
        <w:snapToGrid w:val="0"/>
        <w:spacing w:line="240" w:lineRule="atLeast"/>
        <w:jc w:val="center"/>
        <w:rPr>
          <w:rFonts w:ascii="黑体" w:eastAsia="黑体" w:hAnsi="黑体"/>
          <w:sz w:val="32"/>
        </w:rPr>
      </w:pPr>
      <w:r>
        <w:rPr>
          <w:rFonts w:ascii="黑体" w:eastAsia="黑体" w:hAnsi="黑体"/>
          <w:sz w:val="32"/>
          <w:szCs w:val="32"/>
        </w:rPr>
        <w:t>二○二</w:t>
      </w:r>
      <w:r>
        <w:rPr>
          <w:rFonts w:ascii="黑体" w:eastAsia="黑体" w:hAnsi="黑体" w:hint="eastAsia"/>
          <w:sz w:val="32"/>
          <w:szCs w:val="32"/>
        </w:rPr>
        <w:t>一</w:t>
      </w:r>
      <w:r>
        <w:rPr>
          <w:rFonts w:ascii="黑体" w:eastAsia="黑体" w:hAnsi="黑体"/>
          <w:sz w:val="32"/>
          <w:szCs w:val="32"/>
        </w:rPr>
        <w:t>年</w:t>
      </w:r>
      <w:r>
        <w:rPr>
          <w:rFonts w:ascii="黑体" w:eastAsia="黑体" w:hAnsi="黑体" w:hint="eastAsia"/>
          <w:sz w:val="32"/>
          <w:szCs w:val="32"/>
        </w:rPr>
        <w:t>四</w:t>
      </w:r>
      <w:r>
        <w:rPr>
          <w:rFonts w:ascii="黑体" w:eastAsia="黑体" w:hAnsi="黑体"/>
          <w:sz w:val="32"/>
          <w:szCs w:val="32"/>
        </w:rPr>
        <w:t>月</w:t>
      </w:r>
    </w:p>
    <w:p w14:paraId="5365086D" w14:textId="77777777" w:rsidR="005F0DC4" w:rsidRDefault="005F0DC4">
      <w:pPr>
        <w:snapToGrid w:val="0"/>
        <w:spacing w:line="240" w:lineRule="atLeast"/>
        <w:ind w:firstLine="539"/>
        <w:jc w:val="center"/>
        <w:rPr>
          <w:rFonts w:ascii="黑体" w:eastAsia="黑体" w:hAnsi="黑体"/>
          <w:sz w:val="32"/>
          <w:szCs w:val="32"/>
        </w:rPr>
      </w:pPr>
    </w:p>
    <w:p w14:paraId="66013089" w14:textId="77777777" w:rsidR="005F0DC4" w:rsidRDefault="005F0DC4">
      <w:pPr>
        <w:snapToGrid w:val="0"/>
        <w:spacing w:line="560" w:lineRule="exact"/>
        <w:ind w:firstLine="539"/>
        <w:jc w:val="center"/>
        <w:rPr>
          <w:rFonts w:ascii="黑体" w:eastAsia="黑体" w:hAnsi="黑体"/>
          <w:sz w:val="32"/>
          <w:szCs w:val="24"/>
        </w:rPr>
        <w:sectPr w:rsidR="005F0DC4">
          <w:footerReference w:type="default" r:id="rId10"/>
          <w:pgSz w:w="11906" w:h="16838"/>
          <w:pgMar w:top="1440" w:right="1800" w:bottom="1440" w:left="1800" w:header="851" w:footer="992" w:gutter="0"/>
          <w:pgNumType w:start="13"/>
          <w:cols w:space="425"/>
          <w:docGrid w:type="lines" w:linePitch="312"/>
        </w:sectPr>
      </w:pPr>
    </w:p>
    <w:p w14:paraId="56AFEA09" w14:textId="77777777" w:rsidR="005F0DC4" w:rsidRDefault="005F0DC4">
      <w:pPr>
        <w:snapToGrid w:val="0"/>
        <w:spacing w:line="560" w:lineRule="exact"/>
        <w:jc w:val="center"/>
        <w:rPr>
          <w:rFonts w:ascii="黑体" w:eastAsia="黑体" w:hAnsi="黑体"/>
          <w:sz w:val="32"/>
          <w:szCs w:val="24"/>
        </w:rPr>
      </w:pPr>
    </w:p>
    <w:p w14:paraId="35B2352F" w14:textId="77777777" w:rsidR="005F0DC4" w:rsidRDefault="00E36FD2">
      <w:pPr>
        <w:snapToGrid w:val="0"/>
        <w:spacing w:line="560" w:lineRule="exact"/>
        <w:jc w:val="center"/>
        <w:rPr>
          <w:rFonts w:ascii="方正小标宋简体" w:eastAsia="方正小标宋简体" w:hAnsi="仿宋_GB2312" w:cs="仿宋_GB2312"/>
          <w:sz w:val="36"/>
          <w:szCs w:val="36"/>
        </w:rPr>
      </w:pPr>
      <w:r>
        <w:rPr>
          <w:rFonts w:ascii="方正小标宋简体" w:eastAsia="方正小标宋简体" w:hAnsi="仿宋_GB2312" w:cs="仿宋_GB2312" w:hint="eastAsia"/>
          <w:sz w:val="36"/>
          <w:szCs w:val="36"/>
        </w:rPr>
        <w:t>填报说明</w:t>
      </w:r>
    </w:p>
    <w:p w14:paraId="10AF24B8" w14:textId="77777777" w:rsidR="005F0DC4" w:rsidRDefault="005F0DC4">
      <w:pPr>
        <w:snapToGrid w:val="0"/>
        <w:spacing w:line="560" w:lineRule="exact"/>
        <w:jc w:val="center"/>
        <w:rPr>
          <w:rFonts w:ascii="黑体" w:eastAsia="黑体" w:hAnsi="黑体"/>
          <w:sz w:val="32"/>
          <w:szCs w:val="24"/>
        </w:rPr>
      </w:pPr>
    </w:p>
    <w:p w14:paraId="2A2055C0" w14:textId="77777777" w:rsidR="005F0DC4" w:rsidRPr="00793465" w:rsidRDefault="00E36FD2">
      <w:pPr>
        <w:spacing w:line="560" w:lineRule="exact"/>
        <w:ind w:firstLineChars="200" w:firstLine="640"/>
        <w:rPr>
          <w:rFonts w:ascii="Times New Roman" w:eastAsia="仿宋_GB2312" w:hAnsi="Times New Roman" w:cs="Times New Roman"/>
          <w:sz w:val="32"/>
          <w:szCs w:val="32"/>
        </w:rPr>
      </w:pPr>
      <w:r w:rsidRPr="00793465">
        <w:rPr>
          <w:rFonts w:ascii="Times New Roman" w:eastAsia="仿宋_GB2312" w:hAnsi="Times New Roman" w:cs="Times New Roman"/>
          <w:sz w:val="32"/>
          <w:szCs w:val="32"/>
        </w:rPr>
        <w:t>1.</w:t>
      </w:r>
      <w:r w:rsidRPr="00793465">
        <w:rPr>
          <w:rFonts w:ascii="Times New Roman" w:eastAsia="仿宋_GB2312" w:hAnsi="Times New Roman" w:cs="Times New Roman"/>
          <w:sz w:val="32"/>
          <w:szCs w:val="32"/>
        </w:rPr>
        <w:t>专业类代码指《普通高等学校本科专业目录（</w:t>
      </w:r>
      <w:r w:rsidRPr="00793465">
        <w:rPr>
          <w:rFonts w:ascii="Times New Roman" w:eastAsia="仿宋_GB2312" w:hAnsi="Times New Roman" w:cs="Times New Roman"/>
          <w:sz w:val="32"/>
          <w:szCs w:val="32"/>
        </w:rPr>
        <w:t>2020</w:t>
      </w:r>
      <w:r w:rsidRPr="00793465">
        <w:rPr>
          <w:rFonts w:ascii="Times New Roman" w:eastAsia="仿宋_GB2312" w:hAnsi="Times New Roman" w:cs="Times New Roman"/>
          <w:sz w:val="32"/>
          <w:szCs w:val="32"/>
        </w:rPr>
        <w:t>）》中的专业类代码（四位数字）。</w:t>
      </w:r>
    </w:p>
    <w:p w14:paraId="3586755A" w14:textId="77777777" w:rsidR="005F0DC4" w:rsidRPr="00793465" w:rsidRDefault="00E36FD2" w:rsidP="00793465">
      <w:pPr>
        <w:spacing w:line="560" w:lineRule="exact"/>
        <w:ind w:firstLineChars="200" w:firstLine="640"/>
        <w:rPr>
          <w:rFonts w:ascii="Times New Roman" w:eastAsia="仿宋_GB2312" w:hAnsi="Times New Roman" w:cs="Times New Roman"/>
          <w:sz w:val="32"/>
          <w:szCs w:val="32"/>
        </w:rPr>
      </w:pPr>
      <w:r w:rsidRPr="00793465">
        <w:rPr>
          <w:rFonts w:ascii="Times New Roman" w:eastAsia="仿宋_GB2312" w:hAnsi="Times New Roman" w:cs="Times New Roman"/>
          <w:sz w:val="32"/>
          <w:szCs w:val="32"/>
        </w:rPr>
        <w:t>2.</w:t>
      </w:r>
      <w:r w:rsidRPr="00793465">
        <w:rPr>
          <w:rFonts w:ascii="Times New Roman" w:eastAsia="仿宋_GB2312" w:hAnsi="Times New Roman" w:cs="Times New Roman"/>
          <w:sz w:val="32"/>
          <w:szCs w:val="32"/>
        </w:rPr>
        <w:t>课程负责人一般为课程团队牵头人，也可以为以个人名义申报的主讲教师。团队主要成员一般为近</w:t>
      </w:r>
      <w:r w:rsidRPr="00793465">
        <w:rPr>
          <w:rFonts w:ascii="Times New Roman" w:eastAsia="仿宋_GB2312" w:hAnsi="Times New Roman" w:cs="Times New Roman"/>
          <w:sz w:val="32"/>
          <w:szCs w:val="32"/>
        </w:rPr>
        <w:t>5</w:t>
      </w:r>
      <w:r w:rsidRPr="00793465">
        <w:rPr>
          <w:rFonts w:ascii="Times New Roman" w:eastAsia="仿宋_GB2312" w:hAnsi="Times New Roman" w:cs="Times New Roman"/>
          <w:sz w:val="32"/>
          <w:szCs w:val="32"/>
        </w:rPr>
        <w:t>年内讲授该课程教师。申报课程名称、所有课程团队主要成员须与平台显示情况一致，课程负责人所在单位与申报课程学校一致。</w:t>
      </w:r>
    </w:p>
    <w:p w14:paraId="0250C5EE" w14:textId="77777777" w:rsidR="005F0DC4" w:rsidRPr="00793465" w:rsidRDefault="00E36FD2">
      <w:pPr>
        <w:spacing w:line="560" w:lineRule="exact"/>
        <w:ind w:firstLineChars="200" w:firstLine="640"/>
        <w:rPr>
          <w:rFonts w:ascii="Times New Roman" w:eastAsia="仿宋_GB2312" w:hAnsi="Times New Roman" w:cs="Times New Roman"/>
          <w:sz w:val="32"/>
          <w:szCs w:val="32"/>
        </w:rPr>
      </w:pPr>
      <w:r w:rsidRPr="00793465">
        <w:rPr>
          <w:rFonts w:ascii="Times New Roman" w:eastAsia="仿宋_GB2312" w:hAnsi="Times New Roman" w:cs="Times New Roman"/>
          <w:sz w:val="32"/>
          <w:szCs w:val="32"/>
        </w:rPr>
        <w:t>3.</w:t>
      </w:r>
      <w:r w:rsidRPr="00793465">
        <w:rPr>
          <w:rFonts w:ascii="Times New Roman" w:eastAsia="仿宋_GB2312" w:hAnsi="Times New Roman" w:cs="Times New Roman"/>
          <w:sz w:val="32"/>
          <w:szCs w:val="32"/>
        </w:rPr>
        <w:t>开课平台是指提供面向高校和社会开放学习服务的公开课程平台。申报课程在多个平台开课的，只能选择一个主要平台申报。多个平台的有关数据可按平台分别提供</w:t>
      </w:r>
      <w:r w:rsidRPr="00793465">
        <w:rPr>
          <w:rFonts w:ascii="Times New Roman" w:eastAsia="仿宋_GB2312" w:hAnsi="Times New Roman" w:cs="Times New Roman"/>
          <w:sz w:val="32"/>
          <w:szCs w:val="32"/>
        </w:rPr>
        <w:t>“</w:t>
      </w:r>
      <w:r w:rsidRPr="00793465">
        <w:rPr>
          <w:rFonts w:ascii="Times New Roman" w:eastAsia="仿宋_GB2312" w:hAnsi="Times New Roman" w:cs="Times New Roman"/>
          <w:sz w:val="32"/>
          <w:szCs w:val="32"/>
        </w:rPr>
        <w:t>课程数据信息表</w:t>
      </w:r>
      <w:r w:rsidRPr="00793465">
        <w:rPr>
          <w:rFonts w:ascii="Times New Roman" w:eastAsia="仿宋_GB2312" w:hAnsi="Times New Roman" w:cs="Times New Roman"/>
          <w:sz w:val="32"/>
          <w:szCs w:val="32"/>
        </w:rPr>
        <w:t>”</w:t>
      </w:r>
      <w:r w:rsidRPr="00793465">
        <w:rPr>
          <w:rFonts w:ascii="Times New Roman" w:eastAsia="仿宋_GB2312" w:hAnsi="Times New Roman" w:cs="Times New Roman"/>
          <w:sz w:val="32"/>
          <w:szCs w:val="32"/>
        </w:rPr>
        <w:t>（附件</w:t>
      </w:r>
      <w:r w:rsidRPr="00793465">
        <w:rPr>
          <w:rFonts w:ascii="Times New Roman" w:eastAsia="仿宋_GB2312" w:hAnsi="Times New Roman" w:cs="Times New Roman"/>
          <w:sz w:val="32"/>
          <w:szCs w:val="32"/>
        </w:rPr>
        <w:t>3</w:t>
      </w:r>
      <w:r w:rsidRPr="00793465">
        <w:rPr>
          <w:rFonts w:ascii="Times New Roman" w:eastAsia="仿宋_GB2312" w:hAnsi="Times New Roman" w:cs="Times New Roman"/>
          <w:sz w:val="32"/>
          <w:szCs w:val="32"/>
        </w:rPr>
        <w:t>）</w:t>
      </w:r>
    </w:p>
    <w:p w14:paraId="6FC5F2D5" w14:textId="77777777" w:rsidR="005F0DC4" w:rsidRPr="00793465" w:rsidRDefault="00E36FD2" w:rsidP="00793465">
      <w:pPr>
        <w:spacing w:line="560" w:lineRule="exact"/>
        <w:ind w:firstLineChars="200" w:firstLine="640"/>
        <w:rPr>
          <w:rFonts w:ascii="Times New Roman" w:eastAsia="仿宋_GB2312" w:hAnsi="Times New Roman" w:cs="Times New Roman"/>
          <w:sz w:val="32"/>
          <w:szCs w:val="32"/>
        </w:rPr>
      </w:pPr>
      <w:r w:rsidRPr="00793465">
        <w:rPr>
          <w:rFonts w:ascii="Times New Roman" w:eastAsia="仿宋_GB2312" w:hAnsi="Times New Roman" w:cs="Times New Roman"/>
          <w:sz w:val="32"/>
          <w:szCs w:val="32"/>
        </w:rPr>
        <w:t>4.</w:t>
      </w:r>
      <w:r w:rsidRPr="00793465">
        <w:rPr>
          <w:rFonts w:ascii="Times New Roman" w:eastAsia="仿宋_GB2312" w:hAnsi="Times New Roman" w:cs="Times New Roman"/>
          <w:sz w:val="32"/>
          <w:szCs w:val="32"/>
        </w:rPr>
        <w:t>文中</w:t>
      </w:r>
      <w:r w:rsidRPr="00793465">
        <w:rPr>
          <w:rFonts w:ascii="Times New Roman" w:eastAsia="仿宋_GB2312" w:hAnsi="Times New Roman" w:cs="Times New Roman"/>
          <w:sz w:val="32"/>
          <w:szCs w:val="32"/>
        </w:rPr>
        <w:t>○</w:t>
      </w:r>
      <w:r w:rsidRPr="00793465">
        <w:rPr>
          <w:rFonts w:ascii="Times New Roman" w:eastAsia="仿宋_GB2312" w:hAnsi="Times New Roman" w:cs="Times New Roman"/>
          <w:sz w:val="32"/>
          <w:szCs w:val="32"/>
        </w:rPr>
        <w:t>为单选；</w:t>
      </w:r>
      <w:r w:rsidRPr="00793465">
        <w:rPr>
          <w:rFonts w:ascii="Times New Roman" w:eastAsia="仿宋_GB2312" w:hAnsi="Times New Roman" w:cs="Times New Roman"/>
          <w:sz w:val="32"/>
          <w:szCs w:val="32"/>
        </w:rPr>
        <w:t>□</w:t>
      </w:r>
      <w:r w:rsidRPr="00793465">
        <w:rPr>
          <w:rFonts w:ascii="Times New Roman" w:eastAsia="仿宋_GB2312" w:hAnsi="Times New Roman" w:cs="Times New Roman"/>
          <w:sz w:val="32"/>
          <w:szCs w:val="32"/>
        </w:rPr>
        <w:t>可多选。</w:t>
      </w:r>
    </w:p>
    <w:p w14:paraId="1801B824" w14:textId="77777777" w:rsidR="005F0DC4" w:rsidRPr="00793465" w:rsidRDefault="00E36FD2" w:rsidP="00793465">
      <w:pPr>
        <w:spacing w:line="560" w:lineRule="exact"/>
        <w:ind w:firstLineChars="200" w:firstLine="640"/>
        <w:rPr>
          <w:rFonts w:ascii="Times New Roman" w:eastAsia="仿宋_GB2312" w:hAnsi="Times New Roman" w:cs="Times New Roman"/>
          <w:sz w:val="32"/>
          <w:szCs w:val="32"/>
        </w:rPr>
      </w:pPr>
      <w:r w:rsidRPr="00793465">
        <w:rPr>
          <w:rFonts w:ascii="Times New Roman" w:eastAsia="仿宋_GB2312" w:hAnsi="Times New Roman" w:cs="Times New Roman"/>
          <w:sz w:val="32"/>
          <w:szCs w:val="32"/>
        </w:rPr>
        <w:t>5.</w:t>
      </w:r>
      <w:r w:rsidRPr="00793465">
        <w:rPr>
          <w:rFonts w:ascii="Times New Roman" w:eastAsia="仿宋_GB2312" w:hAnsi="Times New Roman" w:cs="Times New Roman"/>
          <w:sz w:val="32"/>
          <w:szCs w:val="32"/>
        </w:rPr>
        <w:t>申报课程开设平台为境外平台的，在</w:t>
      </w:r>
      <w:r w:rsidRPr="00793465">
        <w:rPr>
          <w:rFonts w:ascii="Times New Roman" w:eastAsia="仿宋_GB2312" w:hAnsi="Times New Roman" w:cs="Times New Roman"/>
          <w:sz w:val="32"/>
          <w:szCs w:val="32"/>
        </w:rPr>
        <w:t>“</w:t>
      </w:r>
      <w:r w:rsidRPr="00793465">
        <w:rPr>
          <w:rFonts w:ascii="Times New Roman" w:eastAsia="仿宋_GB2312" w:hAnsi="Times New Roman" w:cs="Times New Roman"/>
          <w:sz w:val="32"/>
          <w:szCs w:val="32"/>
        </w:rPr>
        <w:t>平台首页网址</w:t>
      </w:r>
      <w:r w:rsidRPr="00793465">
        <w:rPr>
          <w:rFonts w:ascii="Times New Roman" w:eastAsia="仿宋_GB2312" w:hAnsi="Times New Roman" w:cs="Times New Roman"/>
          <w:sz w:val="32"/>
          <w:szCs w:val="32"/>
        </w:rPr>
        <w:t>”</w:t>
      </w:r>
      <w:r w:rsidRPr="00793465">
        <w:rPr>
          <w:rFonts w:ascii="Times New Roman" w:eastAsia="仿宋_GB2312" w:hAnsi="Times New Roman" w:cs="Times New Roman"/>
          <w:sz w:val="32"/>
          <w:szCs w:val="32"/>
        </w:rPr>
        <w:t>栏目一并提供国内课程平台网址。</w:t>
      </w:r>
    </w:p>
    <w:p w14:paraId="1501F0B5" w14:textId="77777777" w:rsidR="005F0DC4" w:rsidRPr="00793465" w:rsidRDefault="00E36FD2">
      <w:pPr>
        <w:spacing w:line="560" w:lineRule="exact"/>
        <w:ind w:firstLineChars="200" w:firstLine="640"/>
        <w:rPr>
          <w:rFonts w:ascii="Times New Roman" w:eastAsia="仿宋_GB2312" w:hAnsi="Times New Roman" w:cs="Times New Roman"/>
          <w:sz w:val="32"/>
          <w:szCs w:val="32"/>
        </w:rPr>
      </w:pPr>
      <w:r w:rsidRPr="00793465">
        <w:rPr>
          <w:rFonts w:ascii="Times New Roman" w:eastAsia="仿宋_GB2312" w:hAnsi="Times New Roman" w:cs="Times New Roman"/>
          <w:sz w:val="32"/>
          <w:szCs w:val="32"/>
        </w:rPr>
        <w:t>6.</w:t>
      </w:r>
      <w:r w:rsidRPr="00793465">
        <w:rPr>
          <w:rFonts w:ascii="Times New Roman" w:eastAsia="仿宋_GB2312" w:hAnsi="Times New Roman" w:cs="Times New Roman"/>
          <w:sz w:val="32"/>
          <w:szCs w:val="32"/>
        </w:rPr>
        <w:t>同一门课程，如因课时较长而分段在线开课并由不同负责人主持的，可多人联合申报。</w:t>
      </w:r>
    </w:p>
    <w:p w14:paraId="067C0901" w14:textId="77777777" w:rsidR="005F0DC4" w:rsidRPr="00793465" w:rsidRDefault="00E36FD2">
      <w:pPr>
        <w:spacing w:line="560" w:lineRule="exact"/>
        <w:ind w:firstLineChars="200" w:firstLine="640"/>
        <w:rPr>
          <w:rFonts w:ascii="Times New Roman" w:eastAsia="仿宋_GB2312" w:hAnsi="Times New Roman" w:cs="Times New Roman"/>
          <w:sz w:val="32"/>
          <w:szCs w:val="32"/>
        </w:rPr>
      </w:pPr>
      <w:r w:rsidRPr="00793465">
        <w:rPr>
          <w:rFonts w:ascii="Times New Roman" w:eastAsia="仿宋_GB2312" w:hAnsi="Times New Roman" w:cs="Times New Roman"/>
          <w:sz w:val="32"/>
          <w:szCs w:val="32"/>
        </w:rPr>
        <w:t>7.</w:t>
      </w:r>
      <w:r w:rsidRPr="00793465">
        <w:rPr>
          <w:rFonts w:ascii="Times New Roman" w:eastAsia="仿宋_GB2312" w:hAnsi="Times New Roman" w:cs="Times New Roman"/>
          <w:sz w:val="32"/>
          <w:szCs w:val="32"/>
        </w:rPr>
        <w:t>文本中的中外文名词第一次出现时，要写清全称和缩写，再次出现时可以使用缩写。</w:t>
      </w:r>
    </w:p>
    <w:p w14:paraId="5F721625" w14:textId="77777777" w:rsidR="005F0DC4" w:rsidRPr="00793465" w:rsidRDefault="00E36FD2">
      <w:pPr>
        <w:spacing w:line="560" w:lineRule="exact"/>
        <w:ind w:firstLineChars="200" w:firstLine="640"/>
        <w:rPr>
          <w:rFonts w:ascii="Times New Roman" w:eastAsia="仿宋_GB2312" w:hAnsi="Times New Roman" w:cs="Times New Roman"/>
          <w:sz w:val="32"/>
          <w:szCs w:val="32"/>
        </w:rPr>
      </w:pPr>
      <w:r w:rsidRPr="00793465">
        <w:rPr>
          <w:rFonts w:ascii="Times New Roman" w:eastAsia="仿宋_GB2312" w:hAnsi="Times New Roman" w:cs="Times New Roman"/>
          <w:sz w:val="32"/>
          <w:szCs w:val="32"/>
        </w:rPr>
        <w:t>8.</w:t>
      </w:r>
      <w:r w:rsidRPr="00793465">
        <w:rPr>
          <w:rFonts w:ascii="Times New Roman" w:eastAsia="仿宋_GB2312" w:hAnsi="Times New Roman" w:cs="Times New Roman"/>
          <w:sz w:val="32"/>
          <w:szCs w:val="32"/>
        </w:rPr>
        <w:t>具有防伪标识的申报书及申报材料由推荐单位打印留存备查，国家级评审以网络提交的电子版为准。</w:t>
      </w:r>
    </w:p>
    <w:p w14:paraId="36C87EC8" w14:textId="77777777" w:rsidR="005F0DC4" w:rsidRPr="00793465" w:rsidRDefault="00E36FD2">
      <w:pPr>
        <w:spacing w:line="560" w:lineRule="exact"/>
        <w:ind w:firstLineChars="200" w:firstLine="640"/>
        <w:rPr>
          <w:rFonts w:ascii="Times New Roman" w:eastAsia="仿宋_GB2312" w:hAnsi="Times New Roman" w:cs="Times New Roman"/>
          <w:sz w:val="32"/>
          <w:szCs w:val="32"/>
        </w:rPr>
      </w:pPr>
      <w:r w:rsidRPr="00793465">
        <w:rPr>
          <w:rFonts w:ascii="Times New Roman" w:eastAsia="仿宋_GB2312" w:hAnsi="Times New Roman" w:cs="Times New Roman"/>
          <w:sz w:val="32"/>
          <w:szCs w:val="32"/>
        </w:rPr>
        <w:t>9.</w:t>
      </w:r>
      <w:r w:rsidRPr="00793465">
        <w:rPr>
          <w:rFonts w:ascii="Times New Roman" w:eastAsia="仿宋_GB2312" w:hAnsi="Times New Roman" w:cs="Times New Roman"/>
          <w:sz w:val="32"/>
          <w:szCs w:val="32"/>
        </w:rPr>
        <w:t>涉密课程或不能公开个人信息的涉密人员不得参与申报。</w:t>
      </w:r>
    </w:p>
    <w:p w14:paraId="44B4835E" w14:textId="77777777" w:rsidR="005F0DC4" w:rsidRPr="00793465" w:rsidRDefault="005F0DC4">
      <w:pPr>
        <w:rPr>
          <w:rFonts w:ascii="Times New Roman" w:eastAsia="黑体" w:hAnsi="Times New Roman" w:cs="Times New Roman"/>
          <w:sz w:val="24"/>
          <w:szCs w:val="24"/>
        </w:rPr>
        <w:sectPr w:rsidR="005F0DC4" w:rsidRPr="00793465">
          <w:footerReference w:type="default" r:id="rId11"/>
          <w:pgSz w:w="11906" w:h="16838"/>
          <w:pgMar w:top="1440" w:right="1800" w:bottom="1440" w:left="1800" w:header="851" w:footer="992" w:gutter="0"/>
          <w:pgNumType w:start="1"/>
          <w:cols w:space="425"/>
          <w:docGrid w:type="lines" w:linePitch="312"/>
        </w:sectPr>
      </w:pPr>
    </w:p>
    <w:p w14:paraId="5C207647" w14:textId="77777777" w:rsidR="005F0DC4" w:rsidRDefault="00E36FD2">
      <w:pPr>
        <w:rPr>
          <w:rFonts w:ascii="黑体" w:eastAsia="黑体" w:hAnsi="黑体"/>
          <w:sz w:val="28"/>
          <w:szCs w:val="28"/>
        </w:rPr>
      </w:pPr>
      <w:r>
        <w:rPr>
          <w:rFonts w:ascii="黑体" w:eastAsia="黑体" w:hAnsi="黑体" w:hint="eastAsia"/>
          <w:sz w:val="28"/>
          <w:szCs w:val="28"/>
        </w:rPr>
        <w:lastRenderedPageBreak/>
        <w:t>一、课程基本情况</w:t>
      </w:r>
    </w:p>
    <w:tbl>
      <w:tblPr>
        <w:tblStyle w:val="a8"/>
        <w:tblW w:w="9214" w:type="dxa"/>
        <w:tblInd w:w="-459" w:type="dxa"/>
        <w:tblLayout w:type="fixed"/>
        <w:tblLook w:val="04A0" w:firstRow="1" w:lastRow="0" w:firstColumn="1" w:lastColumn="0" w:noHBand="0" w:noVBand="1"/>
      </w:tblPr>
      <w:tblGrid>
        <w:gridCol w:w="2127"/>
        <w:gridCol w:w="3402"/>
        <w:gridCol w:w="1913"/>
        <w:gridCol w:w="1772"/>
      </w:tblGrid>
      <w:tr w:rsidR="005F0DC4" w14:paraId="767C7117" w14:textId="77777777">
        <w:tc>
          <w:tcPr>
            <w:tcW w:w="2127" w:type="dxa"/>
            <w:vAlign w:val="center"/>
          </w:tcPr>
          <w:p w14:paraId="6466666B" w14:textId="77777777" w:rsidR="005F0DC4" w:rsidRDefault="00E36FD2">
            <w:pPr>
              <w:rPr>
                <w:rFonts w:ascii="仿宋_GB2312" w:eastAsia="仿宋_GB2312" w:hAnsi="黑体"/>
                <w:sz w:val="24"/>
                <w:szCs w:val="24"/>
              </w:rPr>
            </w:pPr>
            <w:r>
              <w:rPr>
                <w:rFonts w:ascii="仿宋_GB2312" w:eastAsia="仿宋_GB2312" w:hAnsi="黑体" w:hint="eastAsia"/>
                <w:sz w:val="24"/>
                <w:szCs w:val="24"/>
              </w:rPr>
              <w:t>课程名称</w:t>
            </w:r>
          </w:p>
        </w:tc>
        <w:tc>
          <w:tcPr>
            <w:tcW w:w="3402" w:type="dxa"/>
            <w:tcBorders>
              <w:right w:val="single" w:sz="4" w:space="0" w:color="000000"/>
            </w:tcBorders>
            <w:vAlign w:val="center"/>
          </w:tcPr>
          <w:p w14:paraId="477414E6" w14:textId="434A60A9" w:rsidR="005F0DC4" w:rsidRDefault="009662CB">
            <w:pPr>
              <w:rPr>
                <w:rFonts w:ascii="仿宋_GB2312" w:eastAsia="仿宋_GB2312" w:hAnsi="黑体"/>
                <w:sz w:val="24"/>
                <w:szCs w:val="24"/>
              </w:rPr>
            </w:pPr>
            <w:r>
              <w:rPr>
                <w:rFonts w:ascii="仿宋_GB2312" w:eastAsia="仿宋_GB2312" w:hAnsi="黑体" w:hint="eastAsia"/>
                <w:sz w:val="24"/>
                <w:szCs w:val="24"/>
              </w:rPr>
              <w:t>C语言程序设计</w:t>
            </w:r>
          </w:p>
        </w:tc>
        <w:tc>
          <w:tcPr>
            <w:tcW w:w="1913" w:type="dxa"/>
            <w:tcBorders>
              <w:left w:val="single" w:sz="4" w:space="0" w:color="000000"/>
            </w:tcBorders>
            <w:vAlign w:val="center"/>
          </w:tcPr>
          <w:p w14:paraId="4B52A953" w14:textId="77777777" w:rsidR="005F0DC4" w:rsidRDefault="00E36FD2">
            <w:pPr>
              <w:rPr>
                <w:rFonts w:ascii="仿宋_GB2312" w:eastAsia="仿宋_GB2312" w:hAnsi="黑体"/>
                <w:sz w:val="24"/>
                <w:szCs w:val="24"/>
              </w:rPr>
            </w:pPr>
            <w:r>
              <w:rPr>
                <w:rFonts w:ascii="仿宋_GB2312" w:eastAsia="仿宋_GB2312" w:hAnsi="黑体" w:hint="eastAsia"/>
                <w:sz w:val="24"/>
                <w:szCs w:val="24"/>
              </w:rPr>
              <w:t>是否曾被推荐</w:t>
            </w:r>
          </w:p>
        </w:tc>
        <w:tc>
          <w:tcPr>
            <w:tcW w:w="1772" w:type="dxa"/>
            <w:vAlign w:val="center"/>
          </w:tcPr>
          <w:p w14:paraId="3D36B2F7" w14:textId="11FE16FB" w:rsidR="005F0DC4" w:rsidRDefault="00E36FD2">
            <w:pPr>
              <w:rPr>
                <w:rFonts w:ascii="仿宋_GB2312" w:eastAsia="仿宋_GB2312" w:hAnsi="黑体"/>
                <w:sz w:val="24"/>
                <w:szCs w:val="24"/>
              </w:rPr>
            </w:pPr>
            <w:r>
              <w:rPr>
                <w:rFonts w:asciiTheme="majorEastAsia" w:eastAsiaTheme="majorEastAsia" w:hAnsiTheme="majorEastAsia" w:hint="eastAsia"/>
                <w:sz w:val="24"/>
                <w:szCs w:val="24"/>
              </w:rPr>
              <w:t>○</w:t>
            </w:r>
            <w:r>
              <w:rPr>
                <w:rFonts w:ascii="仿宋_GB2312" w:eastAsia="仿宋_GB2312" w:hAnsiTheme="majorEastAsia" w:hint="eastAsia"/>
                <w:sz w:val="24"/>
                <w:szCs w:val="24"/>
              </w:rPr>
              <w:t>是</w:t>
            </w:r>
            <w:r w:rsidR="00DB40D8">
              <w:rPr>
                <w:rFonts w:ascii="仿宋_GB2312" w:eastAsia="仿宋_GB2312" w:hAnsiTheme="majorEastAsia" w:hint="eastAsia"/>
                <w:sz w:val="24"/>
                <w:szCs w:val="24"/>
              </w:rPr>
              <w:t xml:space="preserve"> </w:t>
            </w:r>
            <w:r w:rsidR="009662CB">
              <w:rPr>
                <w:rFonts w:ascii="宋体" w:eastAsia="宋体" w:hAnsi="宋体" w:cs="宋体" w:hint="eastAsia"/>
                <w:sz w:val="24"/>
                <w:szCs w:val="24"/>
              </w:rPr>
              <w:t>●</w:t>
            </w:r>
            <w:r>
              <w:rPr>
                <w:rFonts w:ascii="仿宋_GB2312" w:eastAsia="仿宋_GB2312" w:hAnsiTheme="majorEastAsia" w:hint="eastAsia"/>
                <w:sz w:val="24"/>
                <w:szCs w:val="24"/>
              </w:rPr>
              <w:t>否</w:t>
            </w:r>
          </w:p>
        </w:tc>
      </w:tr>
      <w:tr w:rsidR="005F0DC4" w14:paraId="2873B45D" w14:textId="77777777">
        <w:tc>
          <w:tcPr>
            <w:tcW w:w="2127" w:type="dxa"/>
            <w:vAlign w:val="center"/>
          </w:tcPr>
          <w:p w14:paraId="1F0B6483" w14:textId="77777777" w:rsidR="005F0DC4" w:rsidRDefault="00E36FD2">
            <w:pPr>
              <w:rPr>
                <w:rFonts w:ascii="仿宋_GB2312" w:eastAsia="仿宋_GB2312" w:hAnsi="黑体"/>
                <w:sz w:val="24"/>
                <w:szCs w:val="24"/>
              </w:rPr>
            </w:pPr>
            <w:r>
              <w:rPr>
                <w:rFonts w:ascii="仿宋_GB2312" w:eastAsia="仿宋_GB2312" w:hAnsi="黑体" w:hint="eastAsia"/>
                <w:sz w:val="24"/>
                <w:szCs w:val="24"/>
              </w:rPr>
              <w:t>课程负责人</w:t>
            </w:r>
          </w:p>
        </w:tc>
        <w:tc>
          <w:tcPr>
            <w:tcW w:w="7087" w:type="dxa"/>
            <w:gridSpan w:val="3"/>
            <w:vAlign w:val="center"/>
          </w:tcPr>
          <w:p w14:paraId="131BB176" w14:textId="26DF2038" w:rsidR="005F0DC4" w:rsidRDefault="009662CB">
            <w:pPr>
              <w:rPr>
                <w:rFonts w:ascii="仿宋_GB2312" w:eastAsia="仿宋_GB2312" w:hAnsi="黑体"/>
                <w:sz w:val="24"/>
                <w:szCs w:val="24"/>
              </w:rPr>
            </w:pPr>
            <w:r>
              <w:rPr>
                <w:rFonts w:ascii="仿宋_GB2312" w:eastAsia="仿宋_GB2312" w:hAnsi="黑体" w:hint="eastAsia"/>
                <w:sz w:val="24"/>
                <w:szCs w:val="24"/>
              </w:rPr>
              <w:t>王秀华</w:t>
            </w:r>
          </w:p>
        </w:tc>
      </w:tr>
      <w:tr w:rsidR="005F0DC4" w14:paraId="03ED65E9" w14:textId="77777777">
        <w:tc>
          <w:tcPr>
            <w:tcW w:w="2127" w:type="dxa"/>
            <w:vAlign w:val="center"/>
          </w:tcPr>
          <w:p w14:paraId="79DB2BF9" w14:textId="77777777" w:rsidR="005F0DC4" w:rsidRDefault="00E36FD2">
            <w:pPr>
              <w:rPr>
                <w:rFonts w:ascii="仿宋_GB2312" w:eastAsia="仿宋_GB2312" w:hAnsi="黑体"/>
                <w:sz w:val="24"/>
                <w:szCs w:val="24"/>
              </w:rPr>
            </w:pPr>
            <w:r>
              <w:rPr>
                <w:rFonts w:ascii="仿宋_GB2312" w:eastAsia="仿宋_GB2312" w:hAnsi="黑体" w:hint="eastAsia"/>
                <w:sz w:val="24"/>
                <w:szCs w:val="24"/>
              </w:rPr>
              <w:t>负责人所在单位</w:t>
            </w:r>
          </w:p>
        </w:tc>
        <w:tc>
          <w:tcPr>
            <w:tcW w:w="7087" w:type="dxa"/>
            <w:gridSpan w:val="3"/>
            <w:vAlign w:val="center"/>
          </w:tcPr>
          <w:p w14:paraId="6832E7A4" w14:textId="3E962BEB" w:rsidR="005F0DC4" w:rsidRDefault="009662CB">
            <w:pPr>
              <w:rPr>
                <w:rFonts w:ascii="仿宋_GB2312" w:eastAsia="仿宋_GB2312" w:hAnsiTheme="majorEastAsia"/>
                <w:sz w:val="24"/>
                <w:szCs w:val="24"/>
              </w:rPr>
            </w:pPr>
            <w:r>
              <w:rPr>
                <w:rFonts w:ascii="仿宋_GB2312" w:eastAsia="仿宋_GB2312" w:hAnsiTheme="majorEastAsia" w:hint="eastAsia"/>
                <w:sz w:val="24"/>
                <w:szCs w:val="24"/>
              </w:rPr>
              <w:t>西华大学计算机与软件工程学院</w:t>
            </w:r>
          </w:p>
        </w:tc>
      </w:tr>
      <w:tr w:rsidR="005F0DC4" w14:paraId="0CBCF231" w14:textId="77777777">
        <w:tc>
          <w:tcPr>
            <w:tcW w:w="2127" w:type="dxa"/>
            <w:vAlign w:val="center"/>
          </w:tcPr>
          <w:p w14:paraId="456B3B44" w14:textId="77777777" w:rsidR="005F0DC4" w:rsidRDefault="00E36FD2">
            <w:pPr>
              <w:rPr>
                <w:rFonts w:ascii="仿宋_GB2312" w:eastAsia="仿宋_GB2312" w:hAnsi="黑体"/>
                <w:sz w:val="24"/>
                <w:szCs w:val="24"/>
              </w:rPr>
            </w:pPr>
            <w:r>
              <w:rPr>
                <w:rFonts w:ascii="仿宋_GB2312" w:eastAsia="仿宋_GB2312" w:hAnsi="黑体" w:hint="eastAsia"/>
                <w:sz w:val="24"/>
                <w:szCs w:val="24"/>
              </w:rPr>
              <w:t>课程适用对象</w:t>
            </w:r>
          </w:p>
        </w:tc>
        <w:tc>
          <w:tcPr>
            <w:tcW w:w="7087" w:type="dxa"/>
            <w:gridSpan w:val="3"/>
            <w:vAlign w:val="center"/>
          </w:tcPr>
          <w:p w14:paraId="3DCD6C35" w14:textId="278AB12E" w:rsidR="005F0DC4" w:rsidRDefault="001365B3">
            <w:pPr>
              <w:rPr>
                <w:rFonts w:ascii="仿宋_GB2312" w:eastAsia="仿宋_GB2312" w:hAnsiTheme="majorEastAsia"/>
                <w:sz w:val="24"/>
                <w:szCs w:val="24"/>
              </w:rPr>
            </w:pPr>
            <w:r>
              <w:rPr>
                <w:rFonts w:ascii="仿宋_GB2312" w:eastAsia="仿宋_GB2312" w:hAnsiTheme="majorEastAsia" w:hint="eastAsia"/>
                <w:sz w:val="24"/>
                <w:szCs w:val="24"/>
              </w:rPr>
              <w:sym w:font="Wingdings 2" w:char="0052"/>
            </w:r>
            <w:r w:rsidR="00E36FD2">
              <w:rPr>
                <w:rFonts w:ascii="仿宋_GB2312" w:eastAsia="仿宋_GB2312" w:hAnsiTheme="majorEastAsia" w:hint="eastAsia"/>
                <w:sz w:val="24"/>
                <w:szCs w:val="24"/>
              </w:rPr>
              <w:t>本科生</w:t>
            </w:r>
            <w:r w:rsidR="00DB40D8">
              <w:rPr>
                <w:rFonts w:ascii="仿宋_GB2312" w:eastAsia="仿宋_GB2312" w:hAnsiTheme="majorEastAsia" w:hint="eastAsia"/>
                <w:sz w:val="24"/>
                <w:szCs w:val="24"/>
              </w:rPr>
              <w:t xml:space="preserve"> </w:t>
            </w:r>
            <w:r>
              <w:rPr>
                <w:rFonts w:ascii="仿宋_GB2312" w:eastAsia="仿宋_GB2312" w:hAnsiTheme="majorEastAsia" w:hint="eastAsia"/>
                <w:sz w:val="24"/>
                <w:szCs w:val="24"/>
              </w:rPr>
              <w:sym w:font="Wingdings 2" w:char="0052"/>
            </w:r>
            <w:r w:rsidR="00E36FD2">
              <w:rPr>
                <w:rFonts w:ascii="仿宋_GB2312" w:eastAsia="仿宋_GB2312" w:hAnsiTheme="majorEastAsia" w:hint="eastAsia"/>
                <w:sz w:val="24"/>
                <w:szCs w:val="24"/>
              </w:rPr>
              <w:t>社会学习者</w:t>
            </w:r>
          </w:p>
        </w:tc>
      </w:tr>
      <w:tr w:rsidR="005F0DC4" w14:paraId="2405B680" w14:textId="77777777">
        <w:tc>
          <w:tcPr>
            <w:tcW w:w="2127" w:type="dxa"/>
            <w:vAlign w:val="center"/>
          </w:tcPr>
          <w:p w14:paraId="47A3F979" w14:textId="77777777" w:rsidR="005F0DC4" w:rsidRDefault="00E36FD2">
            <w:pPr>
              <w:rPr>
                <w:rFonts w:ascii="仿宋_GB2312" w:eastAsia="仿宋_GB2312" w:hAnsi="黑体"/>
                <w:sz w:val="24"/>
                <w:szCs w:val="24"/>
              </w:rPr>
            </w:pPr>
            <w:r>
              <w:rPr>
                <w:rFonts w:ascii="仿宋_GB2312" w:eastAsia="仿宋_GB2312" w:hAnsi="黑体" w:hint="eastAsia"/>
                <w:sz w:val="24"/>
                <w:szCs w:val="24"/>
              </w:rPr>
              <w:t>课程性质</w:t>
            </w:r>
          </w:p>
        </w:tc>
        <w:tc>
          <w:tcPr>
            <w:tcW w:w="7087" w:type="dxa"/>
            <w:gridSpan w:val="3"/>
            <w:vAlign w:val="center"/>
          </w:tcPr>
          <w:p w14:paraId="78A66F38" w14:textId="32F830A0" w:rsidR="005F0DC4" w:rsidRDefault="00E36FD2">
            <w:pPr>
              <w:rPr>
                <w:rFonts w:ascii="仿宋_GB2312" w:eastAsia="仿宋_GB2312" w:hAnsiTheme="majorEastAsia"/>
                <w:sz w:val="24"/>
                <w:szCs w:val="24"/>
              </w:rPr>
            </w:pPr>
            <w:r>
              <w:rPr>
                <w:rFonts w:ascii="仿宋_GB2312" w:eastAsia="仿宋_GB2312" w:hAnsiTheme="majorEastAsia" w:hint="eastAsia"/>
                <w:sz w:val="24"/>
                <w:szCs w:val="24"/>
              </w:rPr>
              <w:t>□高校学分认定课</w:t>
            </w:r>
            <w:r w:rsidR="001365B3">
              <w:rPr>
                <w:rFonts w:ascii="仿宋_GB2312" w:eastAsia="仿宋_GB2312" w:hAnsiTheme="majorEastAsia" w:hint="eastAsia"/>
                <w:sz w:val="24"/>
                <w:szCs w:val="24"/>
              </w:rPr>
              <w:sym w:font="Wingdings 2" w:char="0052"/>
            </w:r>
            <w:r>
              <w:rPr>
                <w:rFonts w:ascii="仿宋_GB2312" w:eastAsia="仿宋_GB2312" w:hAnsiTheme="majorEastAsia" w:hint="eastAsia"/>
                <w:sz w:val="24"/>
                <w:szCs w:val="24"/>
              </w:rPr>
              <w:t>社会学习者课程</w:t>
            </w:r>
          </w:p>
        </w:tc>
      </w:tr>
      <w:tr w:rsidR="005F0DC4" w14:paraId="1A2D3864" w14:textId="77777777">
        <w:trPr>
          <w:trHeight w:val="468"/>
        </w:trPr>
        <w:tc>
          <w:tcPr>
            <w:tcW w:w="2127" w:type="dxa"/>
            <w:vMerge w:val="restart"/>
            <w:vAlign w:val="center"/>
          </w:tcPr>
          <w:p w14:paraId="0A37096C" w14:textId="77777777" w:rsidR="005F0DC4" w:rsidRDefault="00E36FD2">
            <w:pPr>
              <w:rPr>
                <w:rFonts w:ascii="仿宋_GB2312" w:eastAsia="仿宋_GB2312" w:hAnsi="黑体"/>
                <w:sz w:val="24"/>
                <w:szCs w:val="24"/>
              </w:rPr>
            </w:pPr>
            <w:r>
              <w:rPr>
                <w:rFonts w:ascii="仿宋_GB2312" w:eastAsia="仿宋_GB2312" w:hAnsi="黑体" w:hint="eastAsia"/>
                <w:sz w:val="24"/>
                <w:szCs w:val="24"/>
              </w:rPr>
              <w:t>课程分类</w:t>
            </w:r>
          </w:p>
        </w:tc>
        <w:tc>
          <w:tcPr>
            <w:tcW w:w="7087" w:type="dxa"/>
            <w:gridSpan w:val="3"/>
            <w:vAlign w:val="center"/>
          </w:tcPr>
          <w:p w14:paraId="7C711B32" w14:textId="56ACA8EE" w:rsidR="005F0DC4" w:rsidRDefault="00E36FD2">
            <w:pPr>
              <w:rPr>
                <w:rFonts w:ascii="仿宋_GB2312" w:eastAsia="仿宋_GB2312" w:hAnsiTheme="majorEastAsia"/>
                <w:sz w:val="24"/>
                <w:szCs w:val="24"/>
              </w:rPr>
            </w:pPr>
            <w:r>
              <w:rPr>
                <w:rFonts w:asciiTheme="majorEastAsia" w:eastAsiaTheme="majorEastAsia" w:hAnsiTheme="majorEastAsia" w:hint="eastAsia"/>
                <w:sz w:val="24"/>
                <w:szCs w:val="24"/>
              </w:rPr>
              <w:t>○</w:t>
            </w:r>
            <w:proofErr w:type="gramStart"/>
            <w:r>
              <w:rPr>
                <w:rFonts w:ascii="仿宋_GB2312" w:eastAsia="仿宋_GB2312" w:hAnsiTheme="majorEastAsia" w:hint="eastAsia"/>
                <w:sz w:val="24"/>
                <w:szCs w:val="24"/>
              </w:rPr>
              <w:t>通识课</w:t>
            </w:r>
            <w:proofErr w:type="gramEnd"/>
            <w:r w:rsidR="00DB40D8">
              <w:rPr>
                <w:rFonts w:ascii="仿宋_GB2312" w:eastAsia="仿宋_GB2312" w:hAnsiTheme="majorEastAsia" w:hint="eastAsia"/>
                <w:sz w:val="24"/>
                <w:szCs w:val="24"/>
              </w:rPr>
              <w:t xml:space="preserve"> </w:t>
            </w:r>
            <w:r w:rsidR="00F43AEC">
              <w:rPr>
                <w:rFonts w:ascii="宋体" w:eastAsia="宋体" w:hAnsi="宋体" w:cs="宋体" w:hint="eastAsia"/>
                <w:sz w:val="24"/>
                <w:szCs w:val="24"/>
              </w:rPr>
              <w:t>●</w:t>
            </w:r>
            <w:r>
              <w:rPr>
                <w:rFonts w:ascii="仿宋_GB2312" w:eastAsia="仿宋_GB2312" w:hAnsiTheme="majorEastAsia" w:hint="eastAsia"/>
                <w:sz w:val="24"/>
                <w:szCs w:val="24"/>
              </w:rPr>
              <w:t>公共基础课</w:t>
            </w:r>
            <w:r w:rsidR="00DB40D8">
              <w:rPr>
                <w:rFonts w:ascii="仿宋_GB2312" w:eastAsia="仿宋_GB2312" w:hAnsiTheme="majorEastAsia" w:hint="eastAsia"/>
                <w:sz w:val="24"/>
                <w:szCs w:val="24"/>
              </w:rPr>
              <w:t xml:space="preserve"> </w:t>
            </w:r>
            <w:r>
              <w:rPr>
                <w:rFonts w:asciiTheme="majorEastAsia" w:eastAsiaTheme="majorEastAsia" w:hAnsiTheme="majorEastAsia" w:hint="eastAsia"/>
                <w:sz w:val="24"/>
                <w:szCs w:val="24"/>
              </w:rPr>
              <w:t>○</w:t>
            </w:r>
            <w:r>
              <w:rPr>
                <w:rFonts w:ascii="仿宋_GB2312" w:eastAsia="仿宋_GB2312" w:hAnsiTheme="majorEastAsia" w:hint="eastAsia"/>
                <w:sz w:val="24"/>
                <w:szCs w:val="24"/>
              </w:rPr>
              <w:t>专业课</w:t>
            </w:r>
          </w:p>
        </w:tc>
      </w:tr>
      <w:tr w:rsidR="005F0DC4" w14:paraId="3CC9DF8D" w14:textId="77777777">
        <w:trPr>
          <w:trHeight w:val="468"/>
        </w:trPr>
        <w:tc>
          <w:tcPr>
            <w:tcW w:w="2127" w:type="dxa"/>
            <w:vMerge/>
            <w:tcBorders>
              <w:bottom w:val="single" w:sz="4" w:space="0" w:color="auto"/>
            </w:tcBorders>
            <w:vAlign w:val="center"/>
          </w:tcPr>
          <w:p w14:paraId="53D9051B" w14:textId="77777777" w:rsidR="005F0DC4" w:rsidRDefault="005F0DC4">
            <w:pPr>
              <w:rPr>
                <w:rFonts w:ascii="仿宋_GB2312" w:eastAsia="仿宋_GB2312" w:hAnsi="黑体"/>
                <w:sz w:val="24"/>
                <w:szCs w:val="24"/>
              </w:rPr>
            </w:pPr>
          </w:p>
        </w:tc>
        <w:tc>
          <w:tcPr>
            <w:tcW w:w="7087" w:type="dxa"/>
            <w:gridSpan w:val="3"/>
            <w:vAlign w:val="center"/>
          </w:tcPr>
          <w:p w14:paraId="47A5C02A" w14:textId="255AD9E6" w:rsidR="005F0DC4" w:rsidRDefault="00E36FD2">
            <w:pPr>
              <w:rPr>
                <w:rFonts w:ascii="仿宋_GB2312" w:eastAsia="仿宋_GB2312" w:hAnsiTheme="majorEastAsia"/>
                <w:sz w:val="24"/>
                <w:szCs w:val="24"/>
              </w:rPr>
            </w:pPr>
            <w:r>
              <w:rPr>
                <w:rFonts w:ascii="仿宋_GB2312" w:eastAsia="仿宋_GB2312" w:hAnsiTheme="majorEastAsia" w:hint="eastAsia"/>
                <w:sz w:val="24"/>
                <w:szCs w:val="24"/>
              </w:rPr>
              <w:t>□思想政治理论课</w:t>
            </w:r>
            <w:r w:rsidR="00DB40D8">
              <w:rPr>
                <w:rFonts w:ascii="仿宋_GB2312" w:eastAsia="仿宋_GB2312" w:hAnsiTheme="majorEastAsia" w:hint="eastAsia"/>
                <w:sz w:val="24"/>
                <w:szCs w:val="24"/>
              </w:rPr>
              <w:t xml:space="preserve"> </w:t>
            </w:r>
            <w:r>
              <w:rPr>
                <w:rFonts w:ascii="仿宋_GB2312" w:eastAsia="仿宋_GB2312" w:hAnsiTheme="majorEastAsia" w:hint="eastAsia"/>
                <w:sz w:val="24"/>
                <w:szCs w:val="24"/>
              </w:rPr>
              <w:t>□创新创业教育课</w:t>
            </w:r>
            <w:r w:rsidR="00DB40D8">
              <w:rPr>
                <w:rFonts w:ascii="仿宋_GB2312" w:eastAsia="仿宋_GB2312" w:hAnsiTheme="majorEastAsia" w:hint="eastAsia"/>
                <w:sz w:val="24"/>
                <w:szCs w:val="24"/>
              </w:rPr>
              <w:t xml:space="preserve"> </w:t>
            </w:r>
            <w:r w:rsidR="00E270D0">
              <w:rPr>
                <w:rFonts w:ascii="仿宋_GB2312" w:eastAsia="仿宋_GB2312" w:hAnsiTheme="majorEastAsia" w:hint="eastAsia"/>
                <w:sz w:val="24"/>
                <w:szCs w:val="24"/>
              </w:rPr>
              <w:sym w:font="Wingdings 2" w:char="0052"/>
            </w:r>
            <w:bookmarkStart w:id="0" w:name="_GoBack"/>
            <w:bookmarkEnd w:id="0"/>
            <w:r>
              <w:rPr>
                <w:rFonts w:ascii="仿宋_GB2312" w:eastAsia="仿宋_GB2312" w:hAnsiTheme="majorEastAsia" w:hint="eastAsia"/>
                <w:sz w:val="24"/>
                <w:szCs w:val="24"/>
              </w:rPr>
              <w:t>教师教育课</w:t>
            </w:r>
            <w:r w:rsidR="00DB40D8">
              <w:rPr>
                <w:rFonts w:ascii="仿宋_GB2312" w:eastAsia="仿宋_GB2312" w:hAnsiTheme="majorEastAsia" w:hint="eastAsia"/>
                <w:sz w:val="24"/>
                <w:szCs w:val="24"/>
              </w:rPr>
              <w:t xml:space="preserve"> </w:t>
            </w:r>
            <w:r>
              <w:rPr>
                <w:rFonts w:ascii="仿宋_GB2312" w:eastAsia="仿宋_GB2312" w:hAnsiTheme="majorEastAsia" w:hint="eastAsia"/>
                <w:kern w:val="0"/>
                <w:sz w:val="24"/>
                <w:szCs w:val="24"/>
              </w:rPr>
              <w:t>□</w:t>
            </w:r>
            <w:r>
              <w:rPr>
                <w:rFonts w:ascii="仿宋_GB2312" w:eastAsia="仿宋_GB2312" w:hAnsiTheme="majorEastAsia" w:hint="eastAsia"/>
                <w:sz w:val="24"/>
                <w:szCs w:val="24"/>
              </w:rPr>
              <w:t>实验课</w:t>
            </w:r>
          </w:p>
        </w:tc>
      </w:tr>
      <w:tr w:rsidR="005F0DC4" w14:paraId="197725CE" w14:textId="77777777">
        <w:trPr>
          <w:trHeight w:val="468"/>
        </w:trPr>
        <w:tc>
          <w:tcPr>
            <w:tcW w:w="2127" w:type="dxa"/>
            <w:tcBorders>
              <w:top w:val="single" w:sz="4" w:space="0" w:color="auto"/>
            </w:tcBorders>
            <w:vAlign w:val="center"/>
          </w:tcPr>
          <w:p w14:paraId="27920B53" w14:textId="77777777" w:rsidR="005F0DC4" w:rsidRDefault="00E36FD2">
            <w:pPr>
              <w:rPr>
                <w:rFonts w:ascii="仿宋_GB2312" w:eastAsia="仿宋_GB2312" w:hAnsi="黑体"/>
                <w:sz w:val="24"/>
                <w:szCs w:val="24"/>
              </w:rPr>
            </w:pPr>
            <w:r>
              <w:rPr>
                <w:rFonts w:ascii="仿宋_GB2312" w:eastAsia="仿宋_GB2312" w:hAnsi="黑体" w:hint="eastAsia"/>
                <w:sz w:val="24"/>
                <w:szCs w:val="24"/>
              </w:rPr>
              <w:t>课程讲授语言</w:t>
            </w:r>
          </w:p>
        </w:tc>
        <w:tc>
          <w:tcPr>
            <w:tcW w:w="7087" w:type="dxa"/>
            <w:gridSpan w:val="3"/>
            <w:vAlign w:val="center"/>
          </w:tcPr>
          <w:p w14:paraId="28C94698" w14:textId="6A28B489" w:rsidR="005F0DC4" w:rsidRDefault="00F43AEC">
            <w:pPr>
              <w:rPr>
                <w:rFonts w:ascii="仿宋_GB2312" w:eastAsia="仿宋_GB2312" w:hAnsiTheme="majorEastAsia"/>
                <w:sz w:val="24"/>
                <w:szCs w:val="24"/>
              </w:rPr>
            </w:pPr>
            <w:r>
              <w:rPr>
                <w:rFonts w:ascii="宋体" w:eastAsia="宋体" w:hAnsi="宋体" w:cs="宋体" w:hint="eastAsia"/>
                <w:sz w:val="24"/>
                <w:szCs w:val="24"/>
              </w:rPr>
              <w:t>●</w:t>
            </w:r>
            <w:r w:rsidR="00E36FD2">
              <w:rPr>
                <w:rFonts w:ascii="仿宋_GB2312" w:eastAsia="仿宋_GB2312" w:hAnsiTheme="majorEastAsia" w:hint="eastAsia"/>
                <w:sz w:val="24"/>
                <w:szCs w:val="24"/>
              </w:rPr>
              <w:t>中文</w:t>
            </w:r>
          </w:p>
          <w:p w14:paraId="4CA60E15" w14:textId="77777777" w:rsidR="005F0DC4" w:rsidRDefault="00E36FD2">
            <w:pPr>
              <w:rPr>
                <w:rFonts w:ascii="仿宋_GB2312" w:eastAsia="仿宋_GB2312" w:hAnsiTheme="majorEastAsia"/>
                <w:sz w:val="24"/>
                <w:szCs w:val="24"/>
                <w:u w:val="single"/>
              </w:rPr>
            </w:pPr>
            <w:r>
              <w:rPr>
                <w:rFonts w:asciiTheme="majorEastAsia" w:eastAsiaTheme="majorEastAsia" w:hAnsiTheme="majorEastAsia" w:hint="eastAsia"/>
                <w:sz w:val="24"/>
                <w:szCs w:val="24"/>
              </w:rPr>
              <w:t>○</w:t>
            </w:r>
            <w:r>
              <w:rPr>
                <w:rFonts w:ascii="仿宋_GB2312" w:eastAsia="仿宋_GB2312" w:hAnsiTheme="majorEastAsia" w:hint="eastAsia"/>
                <w:sz w:val="24"/>
                <w:szCs w:val="24"/>
              </w:rPr>
              <w:t>中文+外文字幕（语种）</w:t>
            </w:r>
            <w:r w:rsidR="00DB40D8">
              <w:rPr>
                <w:rFonts w:ascii="仿宋_GB2312" w:eastAsia="仿宋_GB2312" w:hAnsiTheme="majorEastAsia" w:hint="eastAsia"/>
                <w:sz w:val="24"/>
                <w:szCs w:val="24"/>
              </w:rPr>
              <w:t xml:space="preserve"> </w:t>
            </w:r>
            <w:r>
              <w:rPr>
                <w:rFonts w:asciiTheme="majorEastAsia" w:eastAsiaTheme="majorEastAsia" w:hAnsiTheme="majorEastAsia" w:hint="eastAsia"/>
                <w:sz w:val="24"/>
                <w:szCs w:val="24"/>
              </w:rPr>
              <w:t>○</w:t>
            </w:r>
            <w:r>
              <w:rPr>
                <w:rFonts w:ascii="仿宋_GB2312" w:eastAsia="仿宋_GB2312" w:hAnsiTheme="majorEastAsia" w:hint="eastAsia"/>
                <w:sz w:val="24"/>
                <w:szCs w:val="24"/>
              </w:rPr>
              <w:t>外文（语种）</w:t>
            </w:r>
          </w:p>
        </w:tc>
      </w:tr>
      <w:tr w:rsidR="005F0DC4" w14:paraId="2427841C" w14:textId="77777777">
        <w:tc>
          <w:tcPr>
            <w:tcW w:w="2127" w:type="dxa"/>
            <w:vAlign w:val="center"/>
          </w:tcPr>
          <w:p w14:paraId="0AF21213" w14:textId="77777777" w:rsidR="005F0DC4" w:rsidRDefault="00E36FD2">
            <w:pPr>
              <w:rPr>
                <w:rFonts w:ascii="仿宋_GB2312" w:eastAsia="仿宋_GB2312" w:hAnsi="黑体"/>
                <w:sz w:val="24"/>
                <w:szCs w:val="24"/>
              </w:rPr>
            </w:pPr>
            <w:r>
              <w:rPr>
                <w:rFonts w:ascii="仿宋_GB2312" w:eastAsia="仿宋_GB2312" w:hAnsi="黑体" w:hint="eastAsia"/>
                <w:sz w:val="24"/>
                <w:szCs w:val="24"/>
              </w:rPr>
              <w:t>开放程度</w:t>
            </w:r>
          </w:p>
        </w:tc>
        <w:tc>
          <w:tcPr>
            <w:tcW w:w="7087" w:type="dxa"/>
            <w:gridSpan w:val="3"/>
            <w:vAlign w:val="center"/>
          </w:tcPr>
          <w:p w14:paraId="03AC2C43" w14:textId="731952A5" w:rsidR="005F0DC4" w:rsidRDefault="00F43AEC">
            <w:pPr>
              <w:rPr>
                <w:rFonts w:ascii="仿宋_GB2312" w:eastAsia="仿宋_GB2312" w:hAnsi="宋体" w:cs="宋体"/>
                <w:kern w:val="0"/>
                <w:sz w:val="22"/>
              </w:rPr>
            </w:pPr>
            <w:r>
              <w:rPr>
                <w:rFonts w:ascii="宋体" w:eastAsia="宋体" w:hAnsi="宋体" w:cs="宋体" w:hint="eastAsia"/>
                <w:sz w:val="24"/>
                <w:szCs w:val="24"/>
              </w:rPr>
              <w:t>●</w:t>
            </w:r>
            <w:r w:rsidR="00E36FD2">
              <w:rPr>
                <w:rFonts w:ascii="仿宋_GB2312" w:eastAsia="仿宋_GB2312" w:hAnsi="宋体" w:cs="宋体" w:hint="eastAsia"/>
                <w:kern w:val="0"/>
                <w:sz w:val="22"/>
              </w:rPr>
              <w:t>完全开放：自由注册，免费学习</w:t>
            </w:r>
          </w:p>
          <w:p w14:paraId="7F2AB325" w14:textId="77777777" w:rsidR="005F0DC4" w:rsidRDefault="00E36FD2">
            <w:pPr>
              <w:rPr>
                <w:rFonts w:ascii="仿宋_GB2312" w:eastAsia="仿宋_GB2312" w:hAnsi="黑体"/>
                <w:sz w:val="24"/>
                <w:szCs w:val="24"/>
              </w:rPr>
            </w:pPr>
            <w:r>
              <w:rPr>
                <w:rFonts w:asciiTheme="majorEastAsia" w:eastAsiaTheme="majorEastAsia" w:hAnsiTheme="majorEastAsia" w:hint="eastAsia"/>
                <w:sz w:val="24"/>
                <w:szCs w:val="24"/>
              </w:rPr>
              <w:t>○</w:t>
            </w:r>
            <w:r>
              <w:rPr>
                <w:rFonts w:ascii="仿宋_GB2312" w:eastAsia="仿宋_GB2312" w:hAnsi="宋体" w:cs="宋体" w:hint="eastAsia"/>
                <w:kern w:val="0"/>
                <w:sz w:val="22"/>
              </w:rPr>
              <w:t>有限开放：仅对学校（机构）组织的学习者开放或付费学习</w:t>
            </w:r>
          </w:p>
        </w:tc>
      </w:tr>
      <w:tr w:rsidR="005F0DC4" w14:paraId="7DF4A360" w14:textId="77777777">
        <w:tc>
          <w:tcPr>
            <w:tcW w:w="2127" w:type="dxa"/>
            <w:vAlign w:val="center"/>
          </w:tcPr>
          <w:p w14:paraId="1B03EEC8" w14:textId="77777777" w:rsidR="005F0DC4" w:rsidRDefault="00E36FD2">
            <w:pPr>
              <w:rPr>
                <w:rFonts w:ascii="仿宋_GB2312" w:eastAsia="仿宋_GB2312" w:hAnsi="黑体"/>
                <w:sz w:val="24"/>
                <w:szCs w:val="24"/>
              </w:rPr>
            </w:pPr>
            <w:r>
              <w:rPr>
                <w:rFonts w:ascii="仿宋_GB2312" w:eastAsia="仿宋_GB2312" w:hAnsi="黑体" w:hint="eastAsia"/>
                <w:sz w:val="24"/>
                <w:szCs w:val="24"/>
              </w:rPr>
              <w:t>主要开课平台</w:t>
            </w:r>
          </w:p>
        </w:tc>
        <w:tc>
          <w:tcPr>
            <w:tcW w:w="7087" w:type="dxa"/>
            <w:gridSpan w:val="3"/>
            <w:vAlign w:val="center"/>
          </w:tcPr>
          <w:p w14:paraId="00EC2283" w14:textId="291BAFA5" w:rsidR="005F0DC4" w:rsidRDefault="00F43AEC">
            <w:pPr>
              <w:rPr>
                <w:rFonts w:ascii="仿宋_GB2312" w:eastAsia="仿宋_GB2312" w:hAnsi="黑体"/>
                <w:sz w:val="24"/>
                <w:szCs w:val="24"/>
              </w:rPr>
            </w:pPr>
            <w:r>
              <w:rPr>
                <w:rFonts w:ascii="仿宋_GB2312" w:eastAsia="仿宋_GB2312" w:hAnsi="黑体" w:hint="eastAsia"/>
                <w:sz w:val="24"/>
                <w:szCs w:val="24"/>
              </w:rPr>
              <w:t>智慧树</w:t>
            </w:r>
          </w:p>
        </w:tc>
      </w:tr>
      <w:tr w:rsidR="00F43AEC" w14:paraId="0AF6BB63" w14:textId="77777777">
        <w:tc>
          <w:tcPr>
            <w:tcW w:w="2127" w:type="dxa"/>
            <w:vAlign w:val="center"/>
          </w:tcPr>
          <w:p w14:paraId="2D2C8506" w14:textId="77777777" w:rsidR="00F43AEC" w:rsidRDefault="00F43AEC" w:rsidP="00F43AEC">
            <w:pPr>
              <w:rPr>
                <w:rFonts w:ascii="仿宋_GB2312" w:eastAsia="仿宋_GB2312" w:hAnsi="黑体"/>
                <w:sz w:val="24"/>
                <w:szCs w:val="24"/>
              </w:rPr>
            </w:pPr>
            <w:r>
              <w:rPr>
                <w:rFonts w:ascii="仿宋_GB2312" w:eastAsia="仿宋_GB2312" w:hAnsi="黑体" w:hint="eastAsia"/>
                <w:sz w:val="24"/>
                <w:szCs w:val="24"/>
              </w:rPr>
              <w:t>平台首页网址</w:t>
            </w:r>
          </w:p>
        </w:tc>
        <w:tc>
          <w:tcPr>
            <w:tcW w:w="7087" w:type="dxa"/>
            <w:gridSpan w:val="3"/>
            <w:vAlign w:val="center"/>
          </w:tcPr>
          <w:p w14:paraId="1FF812D2" w14:textId="189D01D8" w:rsidR="00F43AEC" w:rsidRDefault="00F43AEC" w:rsidP="00F43AEC">
            <w:pPr>
              <w:rPr>
                <w:rFonts w:ascii="仿宋_GB2312" w:eastAsia="仿宋_GB2312" w:hAnsi="黑体"/>
                <w:sz w:val="24"/>
                <w:szCs w:val="24"/>
              </w:rPr>
            </w:pPr>
            <w:r>
              <w:rPr>
                <w:rFonts w:ascii="仿宋_GB2312" w:eastAsia="仿宋_GB2312" w:hAnsi="黑体" w:hint="eastAsia"/>
                <w:sz w:val="24"/>
                <w:szCs w:val="24"/>
              </w:rPr>
              <w:t>https://www.zhihuishu.com/</w:t>
            </w:r>
          </w:p>
        </w:tc>
      </w:tr>
      <w:tr w:rsidR="005F0DC4" w14:paraId="42E767A3" w14:textId="77777777">
        <w:tc>
          <w:tcPr>
            <w:tcW w:w="2127" w:type="dxa"/>
            <w:vAlign w:val="center"/>
          </w:tcPr>
          <w:p w14:paraId="367F882D" w14:textId="77777777" w:rsidR="005F0DC4" w:rsidRDefault="00E36FD2">
            <w:pPr>
              <w:rPr>
                <w:rFonts w:ascii="仿宋_GB2312" w:eastAsia="仿宋_GB2312" w:hAnsi="黑体"/>
                <w:sz w:val="24"/>
                <w:szCs w:val="24"/>
              </w:rPr>
            </w:pPr>
            <w:r>
              <w:rPr>
                <w:rFonts w:ascii="仿宋_GB2312" w:eastAsia="仿宋_GB2312" w:hAnsi="黑体" w:hint="eastAsia"/>
                <w:sz w:val="24"/>
                <w:szCs w:val="24"/>
              </w:rPr>
              <w:t>首期上线平台及时间</w:t>
            </w:r>
          </w:p>
        </w:tc>
        <w:tc>
          <w:tcPr>
            <w:tcW w:w="7087" w:type="dxa"/>
            <w:gridSpan w:val="3"/>
            <w:vAlign w:val="center"/>
          </w:tcPr>
          <w:p w14:paraId="5597FD90" w14:textId="6257FB68" w:rsidR="005F0DC4" w:rsidRDefault="00F43AEC">
            <w:pPr>
              <w:rPr>
                <w:rFonts w:ascii="仿宋_GB2312" w:eastAsia="仿宋_GB2312" w:hAnsi="黑体"/>
                <w:sz w:val="24"/>
                <w:szCs w:val="24"/>
              </w:rPr>
            </w:pPr>
            <w:r>
              <w:rPr>
                <w:rFonts w:ascii="仿宋_GB2312" w:eastAsia="仿宋_GB2312" w:hAnsi="黑体" w:hint="eastAsia"/>
                <w:sz w:val="24"/>
                <w:szCs w:val="24"/>
              </w:rPr>
              <w:t>智慧树，2</w:t>
            </w:r>
            <w:r>
              <w:rPr>
                <w:rFonts w:ascii="仿宋_GB2312" w:eastAsia="仿宋_GB2312" w:hAnsi="黑体"/>
                <w:sz w:val="24"/>
                <w:szCs w:val="24"/>
              </w:rPr>
              <w:t>020</w:t>
            </w:r>
            <w:r>
              <w:rPr>
                <w:rFonts w:ascii="仿宋_GB2312" w:eastAsia="仿宋_GB2312" w:hAnsi="黑体" w:hint="eastAsia"/>
                <w:sz w:val="24"/>
                <w:szCs w:val="24"/>
              </w:rPr>
              <w:t>年3月</w:t>
            </w:r>
          </w:p>
        </w:tc>
      </w:tr>
      <w:tr w:rsidR="00F43AEC" w14:paraId="5F8253F8" w14:textId="77777777">
        <w:tc>
          <w:tcPr>
            <w:tcW w:w="2127" w:type="dxa"/>
            <w:vAlign w:val="center"/>
          </w:tcPr>
          <w:p w14:paraId="427FA863" w14:textId="77777777" w:rsidR="00F43AEC" w:rsidRDefault="00F43AEC" w:rsidP="00F43AEC">
            <w:pPr>
              <w:rPr>
                <w:rFonts w:ascii="仿宋_GB2312" w:eastAsia="仿宋_GB2312" w:hAnsi="黑体"/>
                <w:sz w:val="24"/>
                <w:szCs w:val="24"/>
              </w:rPr>
            </w:pPr>
            <w:r>
              <w:rPr>
                <w:rFonts w:ascii="仿宋_GB2312" w:eastAsia="仿宋_GB2312" w:hAnsi="黑体" w:hint="eastAsia"/>
                <w:sz w:val="24"/>
                <w:szCs w:val="24"/>
              </w:rPr>
              <w:t>课程完整开设期次及最近两期开课时间</w:t>
            </w:r>
          </w:p>
        </w:tc>
        <w:tc>
          <w:tcPr>
            <w:tcW w:w="7087" w:type="dxa"/>
            <w:gridSpan w:val="3"/>
            <w:vAlign w:val="center"/>
          </w:tcPr>
          <w:p w14:paraId="7C74C743" w14:textId="0E261C3D" w:rsidR="00F43AEC" w:rsidRDefault="00F43AEC" w:rsidP="00F43AEC">
            <w:pPr>
              <w:widowControl/>
              <w:jc w:val="left"/>
              <w:rPr>
                <w:rFonts w:ascii="仿宋" w:eastAsia="仿宋" w:hAnsi="仿宋" w:cs="仿宋"/>
                <w:color w:val="000000"/>
                <w:kern w:val="0"/>
                <w:sz w:val="24"/>
                <w:szCs w:val="24"/>
                <w:lang w:bidi="ar"/>
              </w:rPr>
            </w:pPr>
            <w:r>
              <w:rPr>
                <w:rFonts w:ascii="仿宋" w:eastAsia="仿宋" w:hAnsi="仿宋" w:cs="仿宋" w:hint="eastAsia"/>
                <w:color w:val="000000"/>
                <w:kern w:val="0"/>
                <w:sz w:val="24"/>
                <w:szCs w:val="24"/>
                <w:lang w:bidi="ar"/>
              </w:rPr>
              <w:t>完整开设</w:t>
            </w:r>
            <w:r>
              <w:rPr>
                <w:rFonts w:ascii="仿宋" w:eastAsia="仿宋" w:hAnsi="仿宋" w:cs="仿宋"/>
                <w:color w:val="000000"/>
                <w:kern w:val="0"/>
                <w:sz w:val="24"/>
                <w:szCs w:val="24"/>
                <w:lang w:bidi="ar"/>
              </w:rPr>
              <w:t>3</w:t>
            </w:r>
            <w:r>
              <w:rPr>
                <w:rFonts w:ascii="仿宋" w:eastAsia="仿宋" w:hAnsi="仿宋" w:cs="仿宋" w:hint="eastAsia"/>
                <w:color w:val="000000"/>
                <w:kern w:val="0"/>
                <w:sz w:val="24"/>
                <w:szCs w:val="24"/>
                <w:lang w:bidi="ar"/>
              </w:rPr>
              <w:t>期；</w:t>
            </w:r>
          </w:p>
          <w:p w14:paraId="270D5C70" w14:textId="77777777" w:rsidR="00F43AEC" w:rsidRDefault="00F43AEC" w:rsidP="00F43AEC">
            <w:pPr>
              <w:widowControl/>
              <w:jc w:val="left"/>
              <w:rPr>
                <w:rFonts w:ascii="仿宋" w:eastAsia="仿宋" w:hAnsi="仿宋" w:cs="仿宋"/>
                <w:color w:val="000000"/>
                <w:kern w:val="0"/>
                <w:sz w:val="24"/>
                <w:szCs w:val="24"/>
                <w:lang w:bidi="ar"/>
              </w:rPr>
            </w:pPr>
            <w:r>
              <w:rPr>
                <w:rFonts w:ascii="仿宋" w:eastAsia="仿宋" w:hAnsi="仿宋" w:cs="仿宋" w:hint="eastAsia"/>
                <w:color w:val="000000"/>
                <w:kern w:val="0"/>
                <w:sz w:val="24"/>
                <w:szCs w:val="24"/>
                <w:lang w:bidi="ar"/>
              </w:rPr>
              <w:t>最近两期开课时间：</w:t>
            </w:r>
          </w:p>
          <w:p w14:paraId="469FFB58" w14:textId="3909ECE9" w:rsidR="00F43AEC" w:rsidRDefault="00F43AEC" w:rsidP="00F43AEC">
            <w:pPr>
              <w:widowControl/>
              <w:jc w:val="left"/>
              <w:rPr>
                <w:rFonts w:ascii="仿宋" w:eastAsia="仿宋" w:hAnsi="仿宋" w:cs="仿宋"/>
                <w:color w:val="000000"/>
                <w:kern w:val="0"/>
                <w:sz w:val="24"/>
                <w:szCs w:val="24"/>
                <w:lang w:bidi="ar"/>
              </w:rPr>
            </w:pPr>
            <w:r>
              <w:rPr>
                <w:rFonts w:ascii="仿宋" w:eastAsia="仿宋" w:hAnsi="仿宋" w:cs="仿宋"/>
                <w:color w:val="000000"/>
                <w:kern w:val="0"/>
                <w:sz w:val="24"/>
                <w:szCs w:val="24"/>
                <w:lang w:bidi="ar"/>
              </w:rPr>
              <w:t>2020 年 03 月 05 日—2020 年 06 月 25 日</w:t>
            </w:r>
            <w:r>
              <w:rPr>
                <w:rFonts w:ascii="仿宋" w:eastAsia="仿宋" w:hAnsi="仿宋" w:cs="仿宋" w:hint="eastAsia"/>
                <w:color w:val="000000"/>
                <w:kern w:val="0"/>
                <w:sz w:val="24"/>
                <w:szCs w:val="24"/>
                <w:lang w:bidi="ar"/>
              </w:rPr>
              <w:t>；</w:t>
            </w:r>
          </w:p>
          <w:p w14:paraId="366BC571" w14:textId="04AAFB0D" w:rsidR="00F43AEC" w:rsidRDefault="00F43AEC" w:rsidP="00F43AEC">
            <w:pPr>
              <w:rPr>
                <w:rFonts w:ascii="仿宋_GB2312" w:eastAsia="仿宋_GB2312" w:hAnsi="黑体"/>
                <w:sz w:val="24"/>
                <w:szCs w:val="24"/>
              </w:rPr>
            </w:pPr>
            <w:r>
              <w:rPr>
                <w:rFonts w:ascii="仿宋" w:eastAsia="仿宋" w:hAnsi="仿宋" w:cs="仿宋"/>
                <w:color w:val="000000"/>
                <w:kern w:val="0"/>
                <w:sz w:val="24"/>
                <w:szCs w:val="24"/>
                <w:lang w:bidi="ar"/>
              </w:rPr>
              <w:t>2020 年 08 月 15 日—2020 年 12 月 25 日</w:t>
            </w:r>
          </w:p>
        </w:tc>
      </w:tr>
      <w:tr w:rsidR="00F43AEC" w14:paraId="4C525D09" w14:textId="77777777">
        <w:trPr>
          <w:trHeight w:val="735"/>
        </w:trPr>
        <w:tc>
          <w:tcPr>
            <w:tcW w:w="2127" w:type="dxa"/>
            <w:tcBorders>
              <w:bottom w:val="single" w:sz="4" w:space="0" w:color="auto"/>
            </w:tcBorders>
            <w:vAlign w:val="center"/>
          </w:tcPr>
          <w:p w14:paraId="25DC3BB8" w14:textId="77777777" w:rsidR="00F43AEC" w:rsidRDefault="00F43AEC" w:rsidP="00F43AEC">
            <w:pPr>
              <w:rPr>
                <w:rFonts w:ascii="仿宋_GB2312" w:eastAsia="仿宋_GB2312" w:hAnsi="黑体"/>
                <w:sz w:val="24"/>
                <w:szCs w:val="24"/>
              </w:rPr>
            </w:pPr>
            <w:r>
              <w:rPr>
                <w:rFonts w:ascii="仿宋_GB2312" w:eastAsia="仿宋_GB2312" w:hAnsi="黑体" w:hint="eastAsia"/>
                <w:sz w:val="24"/>
                <w:szCs w:val="24"/>
              </w:rPr>
              <w:t>课程链接及查看教学活动的密码等</w:t>
            </w:r>
          </w:p>
        </w:tc>
        <w:tc>
          <w:tcPr>
            <w:tcW w:w="7087" w:type="dxa"/>
            <w:gridSpan w:val="3"/>
            <w:tcBorders>
              <w:bottom w:val="single" w:sz="4" w:space="0" w:color="auto"/>
            </w:tcBorders>
            <w:vAlign w:val="center"/>
          </w:tcPr>
          <w:p w14:paraId="2C553CD7" w14:textId="77777777" w:rsidR="00F43AEC" w:rsidRDefault="00F43AEC" w:rsidP="00F43AEC">
            <w:r>
              <w:rPr>
                <w:rFonts w:hint="eastAsia"/>
              </w:rPr>
              <w:t>课程链接：</w:t>
            </w:r>
          </w:p>
          <w:p w14:paraId="14641A8F" w14:textId="622258DA" w:rsidR="00F43AEC" w:rsidRDefault="00EB3293" w:rsidP="00F43AEC">
            <w:hyperlink r:id="rId12" w:anchor="teachTeam" w:history="1">
              <w:r w:rsidR="00F43AEC" w:rsidRPr="00A22019">
                <w:rPr>
                  <w:rStyle w:val="ab"/>
                </w:rPr>
                <w:t>https://coursehome.zhihuishu.com/courseHome/1000010445/48090/#teachTeam</w:t>
              </w:r>
            </w:hyperlink>
          </w:p>
          <w:p w14:paraId="5AB78786" w14:textId="5997CE3A" w:rsidR="003F0407" w:rsidRDefault="003F0407" w:rsidP="00F43AEC">
            <w:r>
              <w:rPr>
                <w:rFonts w:hint="eastAsia"/>
              </w:rPr>
              <w:t>账号：</w:t>
            </w:r>
            <w:r>
              <w:rPr>
                <w:rFonts w:hint="eastAsia"/>
              </w:rPr>
              <w:t>1</w:t>
            </w:r>
            <w:r>
              <w:t>8080469712</w:t>
            </w:r>
          </w:p>
          <w:p w14:paraId="0CEBC788" w14:textId="64A67D50" w:rsidR="00F43AEC" w:rsidRDefault="00F43AEC" w:rsidP="00F43AEC">
            <w:pPr>
              <w:rPr>
                <w:rFonts w:ascii="仿宋_GB2312" w:eastAsia="仿宋_GB2312" w:hAnsi="黑体"/>
                <w:sz w:val="24"/>
                <w:szCs w:val="24"/>
              </w:rPr>
            </w:pPr>
            <w:r>
              <w:rPr>
                <w:rFonts w:hint="eastAsia"/>
              </w:rPr>
              <w:t>密码：</w:t>
            </w:r>
            <w:r w:rsidR="003F0407">
              <w:rPr>
                <w:rFonts w:hint="eastAsia"/>
              </w:rPr>
              <w:t>Xhjsj526</w:t>
            </w:r>
          </w:p>
        </w:tc>
      </w:tr>
      <w:tr w:rsidR="00075356" w14:paraId="50A3C34F" w14:textId="77777777">
        <w:trPr>
          <w:trHeight w:val="195"/>
        </w:trPr>
        <w:tc>
          <w:tcPr>
            <w:tcW w:w="2127" w:type="dxa"/>
            <w:tcBorders>
              <w:top w:val="single" w:sz="4" w:space="0" w:color="auto"/>
            </w:tcBorders>
            <w:vAlign w:val="center"/>
          </w:tcPr>
          <w:p w14:paraId="0EC7F7B1" w14:textId="77777777" w:rsidR="00075356" w:rsidRDefault="00075356" w:rsidP="00075356">
            <w:pPr>
              <w:rPr>
                <w:rFonts w:ascii="仿宋_GB2312" w:eastAsia="仿宋_GB2312" w:hAnsi="黑体"/>
                <w:sz w:val="24"/>
                <w:szCs w:val="24"/>
              </w:rPr>
            </w:pPr>
            <w:r>
              <w:rPr>
                <w:rFonts w:ascii="仿宋_GB2312" w:eastAsia="仿宋_GB2312" w:hAnsi="黑体" w:hint="eastAsia"/>
                <w:sz w:val="24"/>
                <w:szCs w:val="24"/>
              </w:rPr>
              <w:t>主要教材</w:t>
            </w:r>
          </w:p>
        </w:tc>
        <w:tc>
          <w:tcPr>
            <w:tcW w:w="7087" w:type="dxa"/>
            <w:gridSpan w:val="3"/>
            <w:tcBorders>
              <w:top w:val="single" w:sz="4" w:space="0" w:color="auto"/>
            </w:tcBorders>
            <w:vAlign w:val="center"/>
          </w:tcPr>
          <w:p w14:paraId="2875F77A" w14:textId="71D42ADB" w:rsidR="00075356" w:rsidRDefault="00075356" w:rsidP="00075356">
            <w:pPr>
              <w:rPr>
                <w:rFonts w:ascii="仿宋_GB2312" w:eastAsia="仿宋_GB2312" w:hAnsi="黑体"/>
                <w:sz w:val="24"/>
                <w:szCs w:val="24"/>
              </w:rPr>
            </w:pPr>
            <w:r>
              <w:rPr>
                <w:rFonts w:ascii="仿宋_GB2312" w:eastAsia="仿宋_GB2312" w:hAnsi="仿宋_GB2312" w:cs="仿宋_GB2312" w:hint="eastAsia"/>
                <w:kern w:val="0"/>
                <w:sz w:val="24"/>
                <w:szCs w:val="24"/>
              </w:rPr>
              <w:t>《C程序设计》， 076450-01， 谭浩强， 清华大学出版社，2018年8月</w:t>
            </w:r>
          </w:p>
        </w:tc>
      </w:tr>
    </w:tbl>
    <w:p w14:paraId="535CF2D8" w14:textId="77777777" w:rsidR="004746BC" w:rsidRDefault="004746BC" w:rsidP="004746BC">
      <w:pPr>
        <w:pStyle w:val="1"/>
        <w:ind w:firstLineChars="0" w:firstLine="0"/>
        <w:rPr>
          <w:sz w:val="24"/>
          <w:szCs w:val="24"/>
        </w:rPr>
      </w:pPr>
    </w:p>
    <w:p w14:paraId="29128545" w14:textId="77777777" w:rsidR="005F0DC4" w:rsidRDefault="00E36FD2">
      <w:pPr>
        <w:rPr>
          <w:rFonts w:ascii="黑体" w:eastAsia="黑体" w:hAnsi="黑体"/>
          <w:sz w:val="28"/>
          <w:szCs w:val="28"/>
        </w:rPr>
      </w:pPr>
      <w:r>
        <w:rPr>
          <w:rFonts w:ascii="黑体" w:eastAsia="黑体" w:hAnsi="黑体" w:hint="eastAsia"/>
          <w:sz w:val="28"/>
          <w:szCs w:val="28"/>
        </w:rPr>
        <w:t>二、课程团队情况</w:t>
      </w:r>
    </w:p>
    <w:tbl>
      <w:tblPr>
        <w:tblStyle w:val="a8"/>
        <w:tblW w:w="9213" w:type="dxa"/>
        <w:tblInd w:w="-459" w:type="dxa"/>
        <w:tblLayout w:type="fixed"/>
        <w:tblLook w:val="04A0" w:firstRow="1" w:lastRow="0" w:firstColumn="1" w:lastColumn="0" w:noHBand="0" w:noVBand="1"/>
      </w:tblPr>
      <w:tblGrid>
        <w:gridCol w:w="585"/>
        <w:gridCol w:w="890"/>
        <w:gridCol w:w="910"/>
        <w:gridCol w:w="1730"/>
        <w:gridCol w:w="770"/>
        <w:gridCol w:w="784"/>
        <w:gridCol w:w="765"/>
        <w:gridCol w:w="825"/>
        <w:gridCol w:w="960"/>
        <w:gridCol w:w="994"/>
      </w:tblGrid>
      <w:tr w:rsidR="005F0DC4" w14:paraId="08F3646A" w14:textId="77777777">
        <w:tc>
          <w:tcPr>
            <w:tcW w:w="9213" w:type="dxa"/>
            <w:gridSpan w:val="10"/>
            <w:vAlign w:val="center"/>
          </w:tcPr>
          <w:p w14:paraId="468F77CA" w14:textId="77777777" w:rsidR="005F0DC4" w:rsidRDefault="00E36FD2">
            <w:pPr>
              <w:jc w:val="center"/>
              <w:rPr>
                <w:rFonts w:ascii="仿宋_GB2312" w:eastAsia="仿宋_GB2312" w:hAnsi="黑体"/>
                <w:b/>
                <w:sz w:val="24"/>
                <w:szCs w:val="24"/>
              </w:rPr>
            </w:pPr>
            <w:r>
              <w:rPr>
                <w:rFonts w:ascii="黑体" w:eastAsia="黑体" w:hAnsi="黑体" w:cs="黑体" w:hint="eastAsia"/>
                <w:bCs/>
                <w:sz w:val="24"/>
                <w:szCs w:val="24"/>
              </w:rPr>
              <w:t>课程团队主要成员（序号1为课程负责人，总人数限5人之内）</w:t>
            </w:r>
          </w:p>
        </w:tc>
      </w:tr>
      <w:tr w:rsidR="005F0DC4" w14:paraId="6A07B740" w14:textId="77777777">
        <w:tc>
          <w:tcPr>
            <w:tcW w:w="585" w:type="dxa"/>
            <w:vAlign w:val="center"/>
          </w:tcPr>
          <w:p w14:paraId="7C5FFCCA" w14:textId="77777777" w:rsidR="005F0DC4" w:rsidRDefault="00E36FD2">
            <w:pPr>
              <w:jc w:val="center"/>
              <w:rPr>
                <w:rFonts w:ascii="仿宋_GB2312" w:eastAsia="仿宋_GB2312" w:hAnsi="黑体"/>
                <w:sz w:val="24"/>
                <w:szCs w:val="24"/>
              </w:rPr>
            </w:pPr>
            <w:r>
              <w:rPr>
                <w:rFonts w:ascii="仿宋_GB2312" w:eastAsia="仿宋_GB2312" w:hAnsi="黑体" w:hint="eastAsia"/>
                <w:sz w:val="24"/>
                <w:szCs w:val="24"/>
              </w:rPr>
              <w:t>序号</w:t>
            </w:r>
          </w:p>
        </w:tc>
        <w:tc>
          <w:tcPr>
            <w:tcW w:w="890" w:type="dxa"/>
            <w:vAlign w:val="center"/>
          </w:tcPr>
          <w:p w14:paraId="0971B9C3" w14:textId="77777777" w:rsidR="005F0DC4" w:rsidRDefault="00E36FD2">
            <w:pPr>
              <w:jc w:val="center"/>
              <w:rPr>
                <w:rFonts w:ascii="仿宋_GB2312" w:eastAsia="仿宋_GB2312" w:hAnsi="黑体"/>
                <w:sz w:val="24"/>
                <w:szCs w:val="24"/>
              </w:rPr>
            </w:pPr>
            <w:r>
              <w:rPr>
                <w:rFonts w:ascii="仿宋_GB2312" w:eastAsia="仿宋_GB2312" w:hAnsi="黑体" w:hint="eastAsia"/>
                <w:sz w:val="24"/>
                <w:szCs w:val="24"/>
              </w:rPr>
              <w:t>姓名</w:t>
            </w:r>
          </w:p>
        </w:tc>
        <w:tc>
          <w:tcPr>
            <w:tcW w:w="910" w:type="dxa"/>
            <w:vAlign w:val="center"/>
          </w:tcPr>
          <w:p w14:paraId="6AF0225D" w14:textId="77777777" w:rsidR="005F0DC4" w:rsidRDefault="00E36FD2">
            <w:pPr>
              <w:jc w:val="center"/>
              <w:rPr>
                <w:rFonts w:ascii="仿宋_GB2312" w:eastAsia="仿宋_GB2312" w:hAnsi="黑体"/>
                <w:sz w:val="24"/>
                <w:szCs w:val="24"/>
              </w:rPr>
            </w:pPr>
            <w:r>
              <w:rPr>
                <w:rFonts w:ascii="仿宋_GB2312" w:eastAsia="仿宋_GB2312" w:hAnsi="黑体" w:hint="eastAsia"/>
                <w:sz w:val="24"/>
                <w:szCs w:val="24"/>
              </w:rPr>
              <w:t>出生年月</w:t>
            </w:r>
          </w:p>
        </w:tc>
        <w:tc>
          <w:tcPr>
            <w:tcW w:w="1730" w:type="dxa"/>
            <w:vAlign w:val="center"/>
          </w:tcPr>
          <w:p w14:paraId="1963304A" w14:textId="77777777" w:rsidR="005F0DC4" w:rsidRDefault="00E36FD2">
            <w:pPr>
              <w:jc w:val="center"/>
              <w:rPr>
                <w:rFonts w:ascii="仿宋_GB2312" w:eastAsia="仿宋_GB2312" w:hAnsi="黑体"/>
                <w:sz w:val="24"/>
                <w:szCs w:val="24"/>
              </w:rPr>
            </w:pPr>
            <w:r>
              <w:rPr>
                <w:rFonts w:ascii="仿宋_GB2312" w:eastAsia="仿宋_GB2312" w:hAnsi="黑体" w:hint="eastAsia"/>
                <w:sz w:val="24"/>
                <w:szCs w:val="24"/>
              </w:rPr>
              <w:t>单位</w:t>
            </w:r>
          </w:p>
        </w:tc>
        <w:tc>
          <w:tcPr>
            <w:tcW w:w="770" w:type="dxa"/>
            <w:vAlign w:val="center"/>
          </w:tcPr>
          <w:p w14:paraId="0D404CF2" w14:textId="77777777" w:rsidR="005F0DC4" w:rsidRDefault="00E36FD2">
            <w:pPr>
              <w:jc w:val="center"/>
              <w:rPr>
                <w:rFonts w:ascii="仿宋_GB2312" w:eastAsia="仿宋_GB2312" w:hAnsi="黑体"/>
                <w:sz w:val="24"/>
                <w:szCs w:val="24"/>
              </w:rPr>
            </w:pPr>
            <w:r>
              <w:rPr>
                <w:rFonts w:ascii="仿宋_GB2312" w:eastAsia="仿宋_GB2312" w:hAnsi="黑体" w:hint="eastAsia"/>
                <w:sz w:val="24"/>
                <w:szCs w:val="24"/>
              </w:rPr>
              <w:t>职务</w:t>
            </w:r>
          </w:p>
        </w:tc>
        <w:tc>
          <w:tcPr>
            <w:tcW w:w="784" w:type="dxa"/>
            <w:vAlign w:val="center"/>
          </w:tcPr>
          <w:p w14:paraId="76D48D05" w14:textId="77777777" w:rsidR="005F0DC4" w:rsidRDefault="00E36FD2">
            <w:pPr>
              <w:jc w:val="center"/>
              <w:rPr>
                <w:rFonts w:ascii="仿宋_GB2312" w:eastAsia="仿宋_GB2312" w:hAnsi="黑体"/>
                <w:sz w:val="24"/>
                <w:szCs w:val="24"/>
              </w:rPr>
            </w:pPr>
            <w:r>
              <w:rPr>
                <w:rFonts w:ascii="仿宋_GB2312" w:eastAsia="仿宋_GB2312" w:hAnsi="黑体" w:hint="eastAsia"/>
                <w:sz w:val="24"/>
                <w:szCs w:val="24"/>
              </w:rPr>
              <w:t>职称</w:t>
            </w:r>
          </w:p>
        </w:tc>
        <w:tc>
          <w:tcPr>
            <w:tcW w:w="765" w:type="dxa"/>
            <w:vAlign w:val="center"/>
          </w:tcPr>
          <w:p w14:paraId="5332DFFE" w14:textId="77777777" w:rsidR="005F0DC4" w:rsidRDefault="00E36FD2">
            <w:pPr>
              <w:jc w:val="center"/>
              <w:rPr>
                <w:rFonts w:ascii="仿宋_GB2312" w:eastAsia="仿宋_GB2312" w:hAnsi="黑体"/>
                <w:sz w:val="24"/>
                <w:szCs w:val="24"/>
              </w:rPr>
            </w:pPr>
            <w:r>
              <w:rPr>
                <w:rFonts w:ascii="仿宋_GB2312" w:eastAsia="仿宋_GB2312" w:hAnsi="黑体" w:hint="eastAsia"/>
                <w:sz w:val="24"/>
                <w:szCs w:val="24"/>
              </w:rPr>
              <w:t>手机号码</w:t>
            </w:r>
          </w:p>
        </w:tc>
        <w:tc>
          <w:tcPr>
            <w:tcW w:w="825" w:type="dxa"/>
            <w:vAlign w:val="center"/>
          </w:tcPr>
          <w:p w14:paraId="61C7F1C2" w14:textId="77777777" w:rsidR="005F0DC4" w:rsidRDefault="00E36FD2">
            <w:pPr>
              <w:jc w:val="center"/>
              <w:rPr>
                <w:rFonts w:ascii="仿宋_GB2312" w:eastAsia="仿宋_GB2312" w:hAnsi="黑体"/>
                <w:sz w:val="24"/>
                <w:szCs w:val="24"/>
              </w:rPr>
            </w:pPr>
            <w:r>
              <w:rPr>
                <w:rFonts w:ascii="仿宋_GB2312" w:eastAsia="仿宋_GB2312" w:hAnsi="黑体" w:hint="eastAsia"/>
                <w:sz w:val="24"/>
                <w:szCs w:val="24"/>
              </w:rPr>
              <w:t>电子邮箱</w:t>
            </w:r>
          </w:p>
        </w:tc>
        <w:tc>
          <w:tcPr>
            <w:tcW w:w="960" w:type="dxa"/>
            <w:vAlign w:val="center"/>
          </w:tcPr>
          <w:p w14:paraId="4E927B30" w14:textId="77777777" w:rsidR="005F0DC4" w:rsidRDefault="00E36FD2">
            <w:pPr>
              <w:jc w:val="center"/>
              <w:rPr>
                <w:rFonts w:ascii="仿宋_GB2312" w:eastAsia="仿宋_GB2312" w:hAnsi="黑体"/>
                <w:sz w:val="24"/>
                <w:szCs w:val="24"/>
              </w:rPr>
            </w:pPr>
            <w:r>
              <w:rPr>
                <w:rFonts w:ascii="仿宋_GB2312" w:eastAsia="仿宋_GB2312" w:hAnsi="黑体" w:hint="eastAsia"/>
                <w:sz w:val="24"/>
                <w:szCs w:val="24"/>
              </w:rPr>
              <w:t>承担</w:t>
            </w:r>
          </w:p>
          <w:p w14:paraId="648CC6DD" w14:textId="77777777" w:rsidR="005F0DC4" w:rsidRDefault="00E36FD2">
            <w:pPr>
              <w:jc w:val="center"/>
              <w:rPr>
                <w:rFonts w:ascii="仿宋_GB2312" w:eastAsia="仿宋_GB2312" w:hAnsi="黑体"/>
                <w:sz w:val="24"/>
                <w:szCs w:val="24"/>
              </w:rPr>
            </w:pPr>
            <w:r>
              <w:rPr>
                <w:rFonts w:ascii="仿宋_GB2312" w:eastAsia="仿宋_GB2312" w:hAnsi="黑体" w:hint="eastAsia"/>
                <w:sz w:val="24"/>
                <w:szCs w:val="24"/>
              </w:rPr>
              <w:t>任务</w:t>
            </w:r>
          </w:p>
        </w:tc>
        <w:tc>
          <w:tcPr>
            <w:tcW w:w="994" w:type="dxa"/>
            <w:vAlign w:val="center"/>
          </w:tcPr>
          <w:p w14:paraId="07B5F1BE" w14:textId="77777777" w:rsidR="005F0DC4" w:rsidRDefault="00E36FD2">
            <w:pPr>
              <w:jc w:val="center"/>
              <w:rPr>
                <w:rFonts w:ascii="仿宋_GB2312" w:eastAsia="仿宋_GB2312" w:hAnsi="黑体"/>
                <w:sz w:val="24"/>
                <w:szCs w:val="24"/>
              </w:rPr>
            </w:pPr>
            <w:r>
              <w:rPr>
                <w:rFonts w:ascii="仿宋_GB2312" w:eastAsia="仿宋_GB2312" w:hAnsi="黑体" w:hint="eastAsia"/>
                <w:sz w:val="24"/>
                <w:szCs w:val="24"/>
              </w:rPr>
              <w:t>平台用户名</w:t>
            </w:r>
          </w:p>
        </w:tc>
      </w:tr>
      <w:tr w:rsidR="004746BC" w14:paraId="46491E78" w14:textId="77777777" w:rsidTr="006D5EC0">
        <w:tc>
          <w:tcPr>
            <w:tcW w:w="585" w:type="dxa"/>
            <w:vAlign w:val="center"/>
          </w:tcPr>
          <w:p w14:paraId="450DF90D" w14:textId="77777777" w:rsidR="004746BC" w:rsidRDefault="004746BC" w:rsidP="004746BC">
            <w:pPr>
              <w:jc w:val="center"/>
              <w:rPr>
                <w:rFonts w:ascii="仿宋_GB2312" w:eastAsia="仿宋_GB2312" w:hAnsi="黑体"/>
                <w:sz w:val="24"/>
                <w:szCs w:val="24"/>
              </w:rPr>
            </w:pPr>
            <w:r>
              <w:rPr>
                <w:rFonts w:ascii="仿宋_GB2312" w:eastAsia="仿宋_GB2312" w:hAnsi="黑体" w:hint="eastAsia"/>
                <w:sz w:val="24"/>
                <w:szCs w:val="24"/>
              </w:rPr>
              <w:t>1</w:t>
            </w:r>
          </w:p>
        </w:tc>
        <w:tc>
          <w:tcPr>
            <w:tcW w:w="890" w:type="dxa"/>
          </w:tcPr>
          <w:p w14:paraId="441849A7" w14:textId="69D8BA41" w:rsidR="004746BC" w:rsidRDefault="004746BC" w:rsidP="004746BC">
            <w:pPr>
              <w:jc w:val="center"/>
              <w:rPr>
                <w:rFonts w:ascii="仿宋_GB2312" w:eastAsia="仿宋_GB2312" w:hAnsi="黑体"/>
                <w:sz w:val="24"/>
                <w:szCs w:val="24"/>
              </w:rPr>
            </w:pPr>
            <w:r>
              <w:rPr>
                <w:rFonts w:ascii="仿宋_GB2312" w:eastAsia="仿宋_GB2312" w:hAnsi="仿宋_GB2312" w:cs="仿宋_GB2312"/>
                <w:kern w:val="0"/>
                <w:sz w:val="24"/>
                <w:szCs w:val="24"/>
              </w:rPr>
              <w:t>王秀华</w:t>
            </w:r>
          </w:p>
        </w:tc>
        <w:tc>
          <w:tcPr>
            <w:tcW w:w="910" w:type="dxa"/>
          </w:tcPr>
          <w:p w14:paraId="72CE7504" w14:textId="757C0F40" w:rsidR="004746BC" w:rsidRDefault="004746BC" w:rsidP="004746BC">
            <w:pPr>
              <w:jc w:val="center"/>
              <w:rPr>
                <w:rFonts w:ascii="仿宋_GB2312" w:eastAsia="仿宋_GB2312" w:hAnsi="黑体"/>
                <w:sz w:val="24"/>
                <w:szCs w:val="24"/>
              </w:rPr>
            </w:pPr>
            <w:r>
              <w:rPr>
                <w:rFonts w:ascii="仿宋_GB2312" w:eastAsia="仿宋_GB2312" w:hAnsi="仿宋_GB2312" w:cs="仿宋_GB2312" w:hint="eastAsia"/>
                <w:kern w:val="0"/>
                <w:sz w:val="24"/>
                <w:szCs w:val="24"/>
              </w:rPr>
              <w:t>1972.3</w:t>
            </w:r>
          </w:p>
        </w:tc>
        <w:tc>
          <w:tcPr>
            <w:tcW w:w="1730" w:type="dxa"/>
          </w:tcPr>
          <w:p w14:paraId="756C0320" w14:textId="12DC85AA" w:rsidR="004746BC" w:rsidRDefault="004746BC" w:rsidP="004746BC">
            <w:pPr>
              <w:jc w:val="center"/>
              <w:rPr>
                <w:rFonts w:ascii="仿宋_GB2312" w:eastAsia="仿宋_GB2312" w:hAnsi="黑体"/>
                <w:sz w:val="24"/>
                <w:szCs w:val="24"/>
              </w:rPr>
            </w:pPr>
            <w:r>
              <w:rPr>
                <w:rFonts w:ascii="仿宋_GB2312" w:eastAsia="仿宋_GB2312" w:hAnsi="仿宋_GB2312" w:cs="仿宋_GB2312"/>
                <w:kern w:val="0"/>
                <w:sz w:val="24"/>
                <w:szCs w:val="24"/>
              </w:rPr>
              <w:t>计算机与软件工程学院</w:t>
            </w:r>
          </w:p>
        </w:tc>
        <w:tc>
          <w:tcPr>
            <w:tcW w:w="770" w:type="dxa"/>
          </w:tcPr>
          <w:p w14:paraId="4BC0D963" w14:textId="34445143" w:rsidR="004746BC" w:rsidRDefault="004746BC" w:rsidP="004746BC">
            <w:pPr>
              <w:jc w:val="center"/>
              <w:rPr>
                <w:rFonts w:ascii="仿宋_GB2312" w:eastAsia="仿宋_GB2312" w:hAnsi="黑体"/>
                <w:sz w:val="24"/>
                <w:szCs w:val="24"/>
              </w:rPr>
            </w:pPr>
            <w:r>
              <w:rPr>
                <w:rFonts w:ascii="仿宋_GB2312" w:eastAsia="仿宋_GB2312" w:hAnsi="仿宋_GB2312" w:cs="仿宋_GB2312"/>
                <w:kern w:val="0"/>
                <w:sz w:val="24"/>
                <w:szCs w:val="24"/>
              </w:rPr>
              <w:t>副系主任</w:t>
            </w:r>
          </w:p>
        </w:tc>
        <w:tc>
          <w:tcPr>
            <w:tcW w:w="784" w:type="dxa"/>
          </w:tcPr>
          <w:p w14:paraId="4060810F" w14:textId="3BEE37B4" w:rsidR="004746BC" w:rsidRDefault="004746BC" w:rsidP="004746BC">
            <w:pPr>
              <w:jc w:val="center"/>
              <w:rPr>
                <w:rFonts w:ascii="仿宋_GB2312" w:eastAsia="仿宋_GB2312" w:hAnsi="黑体"/>
                <w:sz w:val="24"/>
                <w:szCs w:val="24"/>
              </w:rPr>
            </w:pPr>
            <w:r>
              <w:rPr>
                <w:rFonts w:ascii="仿宋_GB2312" w:eastAsia="仿宋_GB2312" w:hAnsi="仿宋_GB2312" w:cs="仿宋_GB2312"/>
                <w:kern w:val="0"/>
                <w:sz w:val="24"/>
                <w:szCs w:val="24"/>
              </w:rPr>
              <w:t>副教授</w:t>
            </w:r>
          </w:p>
        </w:tc>
        <w:tc>
          <w:tcPr>
            <w:tcW w:w="765" w:type="dxa"/>
          </w:tcPr>
          <w:p w14:paraId="5143EAF9" w14:textId="3CDBCF5B" w:rsidR="004746BC" w:rsidRDefault="004746BC" w:rsidP="004746BC">
            <w:pPr>
              <w:jc w:val="center"/>
              <w:rPr>
                <w:rFonts w:ascii="仿宋_GB2312" w:eastAsia="仿宋_GB2312" w:hAnsi="黑体"/>
                <w:sz w:val="24"/>
                <w:szCs w:val="24"/>
              </w:rPr>
            </w:pPr>
            <w:r>
              <w:rPr>
                <w:rFonts w:ascii="仿宋_GB2312" w:eastAsia="仿宋_GB2312" w:hAnsi="仿宋_GB2312" w:cs="仿宋_GB2312" w:hint="eastAsia"/>
                <w:kern w:val="0"/>
                <w:sz w:val="24"/>
                <w:szCs w:val="24"/>
              </w:rPr>
              <w:t>18080469712</w:t>
            </w:r>
          </w:p>
        </w:tc>
        <w:tc>
          <w:tcPr>
            <w:tcW w:w="825" w:type="dxa"/>
          </w:tcPr>
          <w:p w14:paraId="359A3A15" w14:textId="57AE9D2A" w:rsidR="004746BC" w:rsidRDefault="004746BC" w:rsidP="004746BC">
            <w:pPr>
              <w:jc w:val="center"/>
              <w:rPr>
                <w:rFonts w:ascii="仿宋_GB2312" w:eastAsia="仿宋_GB2312" w:hAnsi="黑体"/>
                <w:sz w:val="24"/>
                <w:szCs w:val="24"/>
              </w:rPr>
            </w:pPr>
            <w:r>
              <w:rPr>
                <w:rFonts w:ascii="仿宋_GB2312" w:eastAsia="仿宋_GB2312" w:hAnsi="仿宋_GB2312" w:cs="仿宋_GB2312" w:hint="eastAsia"/>
                <w:kern w:val="0"/>
                <w:sz w:val="24"/>
                <w:szCs w:val="24"/>
              </w:rPr>
              <w:t>820837247@qq.com</w:t>
            </w:r>
          </w:p>
        </w:tc>
        <w:tc>
          <w:tcPr>
            <w:tcW w:w="960" w:type="dxa"/>
            <w:vAlign w:val="center"/>
          </w:tcPr>
          <w:p w14:paraId="78B3197B" w14:textId="2B639D14" w:rsidR="004746BC" w:rsidRDefault="004746BC" w:rsidP="004746BC">
            <w:pPr>
              <w:jc w:val="center"/>
              <w:rPr>
                <w:rFonts w:ascii="仿宋_GB2312" w:eastAsia="仿宋_GB2312" w:hAnsi="黑体"/>
                <w:sz w:val="24"/>
                <w:szCs w:val="24"/>
              </w:rPr>
            </w:pPr>
            <w:r>
              <w:rPr>
                <w:rFonts w:ascii="仿宋" w:eastAsia="仿宋" w:hAnsi="仿宋" w:cs="仿宋" w:hint="eastAsia"/>
                <w:color w:val="000000"/>
                <w:kern w:val="0"/>
                <w:sz w:val="22"/>
                <w:lang w:bidi="ar"/>
              </w:rPr>
              <w:t>主讲教师</w:t>
            </w:r>
          </w:p>
        </w:tc>
        <w:tc>
          <w:tcPr>
            <w:tcW w:w="994" w:type="dxa"/>
          </w:tcPr>
          <w:p w14:paraId="09E58C6E" w14:textId="2D359F62" w:rsidR="004746BC" w:rsidRDefault="004746BC" w:rsidP="004746BC">
            <w:pPr>
              <w:jc w:val="center"/>
              <w:rPr>
                <w:rFonts w:ascii="仿宋_GB2312" w:eastAsia="仿宋_GB2312" w:hAnsi="黑体"/>
                <w:sz w:val="24"/>
                <w:szCs w:val="24"/>
              </w:rPr>
            </w:pPr>
            <w:r>
              <w:rPr>
                <w:rFonts w:ascii="仿宋_GB2312" w:eastAsia="仿宋_GB2312" w:hAnsi="仿宋_GB2312" w:cs="仿宋_GB2312" w:hint="eastAsia"/>
                <w:kern w:val="0"/>
                <w:sz w:val="24"/>
                <w:szCs w:val="24"/>
              </w:rPr>
              <w:t>18080469712</w:t>
            </w:r>
          </w:p>
        </w:tc>
      </w:tr>
      <w:tr w:rsidR="004746BC" w14:paraId="533EDEEC" w14:textId="77777777" w:rsidTr="006D5EC0">
        <w:tc>
          <w:tcPr>
            <w:tcW w:w="585" w:type="dxa"/>
            <w:vAlign w:val="center"/>
          </w:tcPr>
          <w:p w14:paraId="7E22B882" w14:textId="77777777" w:rsidR="004746BC" w:rsidRDefault="004746BC" w:rsidP="004746BC">
            <w:pPr>
              <w:jc w:val="center"/>
              <w:rPr>
                <w:rFonts w:ascii="仿宋_GB2312" w:eastAsia="仿宋_GB2312" w:hAnsi="黑体"/>
                <w:sz w:val="24"/>
                <w:szCs w:val="24"/>
              </w:rPr>
            </w:pPr>
            <w:r>
              <w:rPr>
                <w:rFonts w:ascii="仿宋_GB2312" w:eastAsia="仿宋_GB2312" w:hAnsi="黑体" w:hint="eastAsia"/>
                <w:sz w:val="24"/>
                <w:szCs w:val="24"/>
              </w:rPr>
              <w:t>2</w:t>
            </w:r>
          </w:p>
        </w:tc>
        <w:tc>
          <w:tcPr>
            <w:tcW w:w="890" w:type="dxa"/>
          </w:tcPr>
          <w:p w14:paraId="150D480B" w14:textId="3A6E2EFF" w:rsidR="004746BC" w:rsidRDefault="004746BC" w:rsidP="004746BC">
            <w:pPr>
              <w:jc w:val="center"/>
              <w:rPr>
                <w:rFonts w:ascii="仿宋_GB2312" w:eastAsia="仿宋_GB2312" w:hAnsi="黑体"/>
                <w:sz w:val="24"/>
                <w:szCs w:val="24"/>
              </w:rPr>
            </w:pPr>
            <w:r>
              <w:rPr>
                <w:rFonts w:ascii="仿宋_GB2312" w:eastAsia="仿宋_GB2312" w:hAnsi="仿宋_GB2312" w:cs="仿宋_GB2312"/>
                <w:kern w:val="0"/>
                <w:sz w:val="24"/>
                <w:szCs w:val="24"/>
              </w:rPr>
              <w:t>陈晓亮</w:t>
            </w:r>
          </w:p>
        </w:tc>
        <w:tc>
          <w:tcPr>
            <w:tcW w:w="910" w:type="dxa"/>
          </w:tcPr>
          <w:p w14:paraId="3991885E" w14:textId="3361F0C1" w:rsidR="004746BC" w:rsidRDefault="004746BC" w:rsidP="004746BC">
            <w:pPr>
              <w:jc w:val="center"/>
              <w:rPr>
                <w:rFonts w:ascii="仿宋_GB2312" w:eastAsia="仿宋_GB2312" w:hAnsi="黑体"/>
                <w:sz w:val="24"/>
                <w:szCs w:val="24"/>
              </w:rPr>
            </w:pPr>
            <w:r>
              <w:rPr>
                <w:rFonts w:ascii="仿宋_GB2312" w:eastAsia="仿宋_GB2312" w:hAnsi="仿宋_GB2312" w:cs="仿宋_GB2312" w:hint="eastAsia"/>
                <w:kern w:val="0"/>
                <w:sz w:val="24"/>
                <w:szCs w:val="24"/>
              </w:rPr>
              <w:t>1984.12</w:t>
            </w:r>
          </w:p>
        </w:tc>
        <w:tc>
          <w:tcPr>
            <w:tcW w:w="1730" w:type="dxa"/>
          </w:tcPr>
          <w:p w14:paraId="1F2944BC" w14:textId="3100838E" w:rsidR="004746BC" w:rsidRDefault="004746BC" w:rsidP="004746BC">
            <w:pPr>
              <w:jc w:val="center"/>
              <w:rPr>
                <w:rFonts w:ascii="仿宋_GB2312" w:eastAsia="仿宋_GB2312" w:hAnsi="黑体"/>
                <w:sz w:val="24"/>
                <w:szCs w:val="24"/>
              </w:rPr>
            </w:pPr>
            <w:r>
              <w:rPr>
                <w:rFonts w:ascii="仿宋_GB2312" w:eastAsia="仿宋_GB2312" w:hAnsi="仿宋_GB2312" w:cs="仿宋_GB2312"/>
                <w:kern w:val="0"/>
                <w:sz w:val="24"/>
                <w:szCs w:val="24"/>
              </w:rPr>
              <w:t>计算机与软件工程学院</w:t>
            </w:r>
          </w:p>
        </w:tc>
        <w:tc>
          <w:tcPr>
            <w:tcW w:w="770" w:type="dxa"/>
          </w:tcPr>
          <w:p w14:paraId="0D3E97D2" w14:textId="60D03C8E" w:rsidR="004746BC" w:rsidRDefault="004746BC" w:rsidP="004746BC">
            <w:pPr>
              <w:jc w:val="center"/>
              <w:rPr>
                <w:rFonts w:ascii="仿宋_GB2312" w:eastAsia="仿宋_GB2312" w:hAnsi="黑体"/>
                <w:sz w:val="24"/>
                <w:szCs w:val="24"/>
              </w:rPr>
            </w:pPr>
            <w:r>
              <w:rPr>
                <w:rFonts w:ascii="仿宋_GB2312" w:eastAsia="仿宋_GB2312" w:hAnsi="仿宋_GB2312" w:cs="仿宋_GB2312"/>
                <w:kern w:val="0"/>
                <w:sz w:val="24"/>
                <w:szCs w:val="24"/>
              </w:rPr>
              <w:t>副系主任</w:t>
            </w:r>
          </w:p>
        </w:tc>
        <w:tc>
          <w:tcPr>
            <w:tcW w:w="784" w:type="dxa"/>
          </w:tcPr>
          <w:p w14:paraId="35531D9E" w14:textId="2FB00DCC" w:rsidR="004746BC" w:rsidRDefault="004746BC" w:rsidP="004746BC">
            <w:pPr>
              <w:jc w:val="center"/>
              <w:rPr>
                <w:rFonts w:ascii="仿宋_GB2312" w:eastAsia="仿宋_GB2312" w:hAnsi="黑体"/>
                <w:sz w:val="24"/>
                <w:szCs w:val="24"/>
              </w:rPr>
            </w:pPr>
            <w:r>
              <w:rPr>
                <w:rFonts w:ascii="仿宋_GB2312" w:eastAsia="仿宋_GB2312" w:hAnsi="仿宋_GB2312" w:cs="仿宋_GB2312"/>
                <w:kern w:val="0"/>
                <w:sz w:val="24"/>
                <w:szCs w:val="24"/>
              </w:rPr>
              <w:t>副教授</w:t>
            </w:r>
          </w:p>
        </w:tc>
        <w:tc>
          <w:tcPr>
            <w:tcW w:w="765" w:type="dxa"/>
          </w:tcPr>
          <w:p w14:paraId="50A4176E" w14:textId="100E0867" w:rsidR="004746BC" w:rsidRDefault="004746BC" w:rsidP="004746BC">
            <w:pPr>
              <w:jc w:val="center"/>
              <w:rPr>
                <w:rFonts w:ascii="仿宋_GB2312" w:eastAsia="仿宋_GB2312" w:hAnsi="黑体"/>
                <w:sz w:val="24"/>
                <w:szCs w:val="24"/>
              </w:rPr>
            </w:pPr>
            <w:r w:rsidRPr="009B18BE">
              <w:rPr>
                <w:rFonts w:ascii="仿宋_GB2312" w:eastAsia="仿宋_GB2312" w:hAnsi="仿宋_GB2312" w:cs="仿宋_GB2312"/>
                <w:kern w:val="0"/>
                <w:sz w:val="24"/>
                <w:szCs w:val="24"/>
              </w:rPr>
              <w:t>13658074590</w:t>
            </w:r>
          </w:p>
        </w:tc>
        <w:tc>
          <w:tcPr>
            <w:tcW w:w="825" w:type="dxa"/>
          </w:tcPr>
          <w:p w14:paraId="4223B96B" w14:textId="0565213A" w:rsidR="004746BC" w:rsidRDefault="004746BC" w:rsidP="004746BC">
            <w:pPr>
              <w:jc w:val="center"/>
              <w:rPr>
                <w:rFonts w:ascii="仿宋_GB2312" w:eastAsia="仿宋_GB2312" w:hAnsi="黑体"/>
                <w:sz w:val="24"/>
                <w:szCs w:val="24"/>
              </w:rPr>
            </w:pPr>
            <w:r>
              <w:rPr>
                <w:rFonts w:ascii="仿宋_GB2312" w:eastAsia="仿宋_GB2312" w:hAnsi="仿宋_GB2312" w:cs="仿宋_GB2312" w:hint="eastAsia"/>
                <w:kern w:val="0"/>
                <w:sz w:val="24"/>
                <w:szCs w:val="24"/>
              </w:rPr>
              <w:t>791847308@qq.com</w:t>
            </w:r>
          </w:p>
        </w:tc>
        <w:tc>
          <w:tcPr>
            <w:tcW w:w="960" w:type="dxa"/>
          </w:tcPr>
          <w:p w14:paraId="6F8D0B45" w14:textId="254D093C" w:rsidR="004746BC" w:rsidRDefault="004746BC" w:rsidP="004746BC">
            <w:pPr>
              <w:jc w:val="center"/>
              <w:rPr>
                <w:rFonts w:ascii="仿宋_GB2312" w:eastAsia="仿宋_GB2312" w:hAnsi="黑体"/>
                <w:sz w:val="24"/>
                <w:szCs w:val="24"/>
              </w:rPr>
            </w:pPr>
            <w:r w:rsidRPr="004257D6">
              <w:rPr>
                <w:rFonts w:ascii="仿宋_GB2312" w:eastAsia="仿宋_GB2312" w:hAnsi="黑体" w:hint="eastAsia"/>
                <w:sz w:val="24"/>
                <w:szCs w:val="24"/>
              </w:rPr>
              <w:t>教学资料准备、答疑</w:t>
            </w:r>
          </w:p>
        </w:tc>
        <w:tc>
          <w:tcPr>
            <w:tcW w:w="994" w:type="dxa"/>
          </w:tcPr>
          <w:p w14:paraId="10F64843" w14:textId="7D302D6B" w:rsidR="004746BC" w:rsidRDefault="004746BC" w:rsidP="004746BC">
            <w:pPr>
              <w:jc w:val="center"/>
              <w:rPr>
                <w:rFonts w:ascii="仿宋_GB2312" w:eastAsia="仿宋_GB2312" w:hAnsi="黑体"/>
                <w:sz w:val="24"/>
                <w:szCs w:val="24"/>
              </w:rPr>
            </w:pPr>
            <w:r w:rsidRPr="009B18BE">
              <w:rPr>
                <w:rFonts w:ascii="仿宋_GB2312" w:eastAsia="仿宋_GB2312" w:hAnsi="仿宋_GB2312" w:cs="仿宋_GB2312"/>
                <w:kern w:val="0"/>
                <w:sz w:val="24"/>
                <w:szCs w:val="24"/>
              </w:rPr>
              <w:t>13658074590</w:t>
            </w:r>
          </w:p>
        </w:tc>
      </w:tr>
      <w:tr w:rsidR="004746BC" w14:paraId="643BAE42" w14:textId="77777777" w:rsidTr="006D5EC0">
        <w:tc>
          <w:tcPr>
            <w:tcW w:w="585" w:type="dxa"/>
            <w:vAlign w:val="center"/>
          </w:tcPr>
          <w:p w14:paraId="2DFAE07F" w14:textId="77777777" w:rsidR="004746BC" w:rsidRDefault="004746BC" w:rsidP="004746BC">
            <w:pPr>
              <w:jc w:val="center"/>
              <w:rPr>
                <w:rFonts w:ascii="仿宋_GB2312" w:eastAsia="仿宋_GB2312" w:hAnsi="黑体"/>
                <w:sz w:val="24"/>
                <w:szCs w:val="24"/>
              </w:rPr>
            </w:pPr>
            <w:r>
              <w:rPr>
                <w:rFonts w:ascii="仿宋_GB2312" w:eastAsia="仿宋_GB2312" w:hAnsi="黑体" w:hint="eastAsia"/>
                <w:sz w:val="24"/>
                <w:szCs w:val="24"/>
              </w:rPr>
              <w:t>3</w:t>
            </w:r>
          </w:p>
        </w:tc>
        <w:tc>
          <w:tcPr>
            <w:tcW w:w="890" w:type="dxa"/>
          </w:tcPr>
          <w:p w14:paraId="0C833D09" w14:textId="300DCF3E" w:rsidR="004746BC" w:rsidRDefault="004746BC" w:rsidP="004746BC">
            <w:pPr>
              <w:jc w:val="center"/>
              <w:rPr>
                <w:rFonts w:ascii="仿宋_GB2312" w:eastAsia="仿宋_GB2312" w:hAnsi="黑体"/>
                <w:sz w:val="24"/>
                <w:szCs w:val="24"/>
              </w:rPr>
            </w:pPr>
            <w:r>
              <w:rPr>
                <w:rFonts w:ascii="仿宋_GB2312" w:eastAsia="仿宋_GB2312" w:hAnsi="仿宋_GB2312" w:cs="仿宋_GB2312"/>
                <w:kern w:val="0"/>
                <w:sz w:val="24"/>
                <w:szCs w:val="24"/>
              </w:rPr>
              <w:t>谭平</w:t>
            </w:r>
          </w:p>
        </w:tc>
        <w:tc>
          <w:tcPr>
            <w:tcW w:w="910" w:type="dxa"/>
          </w:tcPr>
          <w:p w14:paraId="21C92E08" w14:textId="4F5DE22C" w:rsidR="004746BC" w:rsidRDefault="004746BC" w:rsidP="004746BC">
            <w:pPr>
              <w:jc w:val="center"/>
              <w:rPr>
                <w:rFonts w:ascii="仿宋_GB2312" w:eastAsia="仿宋_GB2312" w:hAnsi="黑体"/>
                <w:sz w:val="24"/>
                <w:szCs w:val="24"/>
              </w:rPr>
            </w:pPr>
            <w:r>
              <w:rPr>
                <w:rFonts w:ascii="仿宋_GB2312" w:eastAsia="仿宋_GB2312" w:hAnsi="仿宋_GB2312" w:cs="仿宋_GB2312" w:hint="eastAsia"/>
                <w:kern w:val="0"/>
                <w:sz w:val="24"/>
                <w:szCs w:val="24"/>
              </w:rPr>
              <w:t>1972.</w:t>
            </w:r>
            <w:r>
              <w:rPr>
                <w:rFonts w:ascii="仿宋_GB2312" w:eastAsia="仿宋_GB2312" w:hAnsi="仿宋_GB2312" w:cs="仿宋_GB2312" w:hint="eastAsia"/>
                <w:kern w:val="0"/>
                <w:sz w:val="24"/>
                <w:szCs w:val="24"/>
              </w:rPr>
              <w:lastRenderedPageBreak/>
              <w:t>12</w:t>
            </w:r>
          </w:p>
        </w:tc>
        <w:tc>
          <w:tcPr>
            <w:tcW w:w="1730" w:type="dxa"/>
          </w:tcPr>
          <w:p w14:paraId="3DF79F61" w14:textId="7BC3AC49" w:rsidR="004746BC" w:rsidRDefault="004746BC" w:rsidP="004746BC">
            <w:pPr>
              <w:jc w:val="center"/>
              <w:rPr>
                <w:rFonts w:ascii="仿宋_GB2312" w:eastAsia="仿宋_GB2312" w:hAnsi="黑体"/>
                <w:sz w:val="24"/>
                <w:szCs w:val="24"/>
              </w:rPr>
            </w:pPr>
            <w:r>
              <w:rPr>
                <w:rFonts w:ascii="仿宋_GB2312" w:eastAsia="仿宋_GB2312" w:hAnsi="仿宋_GB2312" w:cs="仿宋_GB2312"/>
                <w:kern w:val="0"/>
                <w:sz w:val="24"/>
                <w:szCs w:val="24"/>
              </w:rPr>
              <w:lastRenderedPageBreak/>
              <w:t>计算机与软件</w:t>
            </w:r>
            <w:r>
              <w:rPr>
                <w:rFonts w:ascii="仿宋_GB2312" w:eastAsia="仿宋_GB2312" w:hAnsi="仿宋_GB2312" w:cs="仿宋_GB2312"/>
                <w:kern w:val="0"/>
                <w:sz w:val="24"/>
                <w:szCs w:val="24"/>
              </w:rPr>
              <w:lastRenderedPageBreak/>
              <w:t>工程学院</w:t>
            </w:r>
          </w:p>
        </w:tc>
        <w:tc>
          <w:tcPr>
            <w:tcW w:w="770" w:type="dxa"/>
          </w:tcPr>
          <w:p w14:paraId="5FAA2819" w14:textId="77777777" w:rsidR="004746BC" w:rsidRDefault="004746BC" w:rsidP="004746BC">
            <w:pPr>
              <w:jc w:val="center"/>
              <w:rPr>
                <w:rFonts w:ascii="仿宋_GB2312" w:eastAsia="仿宋_GB2312" w:hAnsi="黑体"/>
                <w:sz w:val="24"/>
                <w:szCs w:val="24"/>
              </w:rPr>
            </w:pPr>
          </w:p>
        </w:tc>
        <w:tc>
          <w:tcPr>
            <w:tcW w:w="784" w:type="dxa"/>
          </w:tcPr>
          <w:p w14:paraId="1DD13B73" w14:textId="13B85E54" w:rsidR="004746BC" w:rsidRDefault="004746BC" w:rsidP="004746BC">
            <w:pPr>
              <w:jc w:val="center"/>
              <w:rPr>
                <w:rFonts w:ascii="仿宋_GB2312" w:eastAsia="仿宋_GB2312" w:hAnsi="黑体"/>
                <w:sz w:val="24"/>
                <w:szCs w:val="24"/>
              </w:rPr>
            </w:pPr>
            <w:r>
              <w:rPr>
                <w:rFonts w:ascii="仿宋_GB2312" w:eastAsia="仿宋_GB2312" w:hAnsi="仿宋_GB2312" w:cs="仿宋_GB2312"/>
                <w:kern w:val="0"/>
                <w:sz w:val="24"/>
                <w:szCs w:val="24"/>
              </w:rPr>
              <w:t>副教</w:t>
            </w:r>
            <w:r>
              <w:rPr>
                <w:rFonts w:ascii="仿宋_GB2312" w:eastAsia="仿宋_GB2312" w:hAnsi="仿宋_GB2312" w:cs="仿宋_GB2312"/>
                <w:kern w:val="0"/>
                <w:sz w:val="24"/>
                <w:szCs w:val="24"/>
              </w:rPr>
              <w:lastRenderedPageBreak/>
              <w:t>授</w:t>
            </w:r>
          </w:p>
        </w:tc>
        <w:tc>
          <w:tcPr>
            <w:tcW w:w="765" w:type="dxa"/>
          </w:tcPr>
          <w:p w14:paraId="7EE2619F" w14:textId="23076F18" w:rsidR="004746BC" w:rsidRDefault="004746BC" w:rsidP="004746BC">
            <w:pPr>
              <w:jc w:val="center"/>
              <w:rPr>
                <w:rFonts w:ascii="仿宋_GB2312" w:eastAsia="仿宋_GB2312" w:hAnsi="黑体"/>
                <w:sz w:val="24"/>
                <w:szCs w:val="24"/>
              </w:rPr>
            </w:pPr>
            <w:r>
              <w:rPr>
                <w:rFonts w:ascii="仿宋_GB2312" w:eastAsia="仿宋_GB2312" w:hAnsi="仿宋_GB2312" w:cs="仿宋_GB2312" w:hint="eastAsia"/>
                <w:kern w:val="0"/>
                <w:sz w:val="24"/>
                <w:szCs w:val="24"/>
              </w:rPr>
              <w:lastRenderedPageBreak/>
              <w:t>1801</w:t>
            </w:r>
            <w:r>
              <w:rPr>
                <w:rFonts w:ascii="仿宋_GB2312" w:eastAsia="仿宋_GB2312" w:hAnsi="仿宋_GB2312" w:cs="仿宋_GB2312" w:hint="eastAsia"/>
                <w:kern w:val="0"/>
                <w:sz w:val="24"/>
                <w:szCs w:val="24"/>
              </w:rPr>
              <w:lastRenderedPageBreak/>
              <w:t>0538687</w:t>
            </w:r>
          </w:p>
        </w:tc>
        <w:tc>
          <w:tcPr>
            <w:tcW w:w="825" w:type="dxa"/>
          </w:tcPr>
          <w:p w14:paraId="4DC80F77" w14:textId="6F3DB67F" w:rsidR="004746BC" w:rsidRDefault="004746BC" w:rsidP="004746BC">
            <w:pPr>
              <w:jc w:val="center"/>
              <w:rPr>
                <w:rFonts w:ascii="仿宋_GB2312" w:eastAsia="仿宋_GB2312" w:hAnsi="黑体"/>
                <w:sz w:val="24"/>
                <w:szCs w:val="24"/>
              </w:rPr>
            </w:pPr>
            <w:r>
              <w:rPr>
                <w:rFonts w:ascii="仿宋_GB2312" w:eastAsia="仿宋_GB2312" w:hAnsi="仿宋_GB2312" w:cs="仿宋_GB2312" w:hint="eastAsia"/>
                <w:kern w:val="0"/>
                <w:sz w:val="24"/>
                <w:szCs w:val="24"/>
              </w:rPr>
              <w:lastRenderedPageBreak/>
              <w:t>14009</w:t>
            </w:r>
            <w:r>
              <w:rPr>
                <w:rFonts w:ascii="仿宋_GB2312" w:eastAsia="仿宋_GB2312" w:hAnsi="仿宋_GB2312" w:cs="仿宋_GB2312" w:hint="eastAsia"/>
                <w:kern w:val="0"/>
                <w:sz w:val="24"/>
                <w:szCs w:val="24"/>
              </w:rPr>
              <w:lastRenderedPageBreak/>
              <w:t>03851@qq.com</w:t>
            </w:r>
          </w:p>
        </w:tc>
        <w:tc>
          <w:tcPr>
            <w:tcW w:w="960" w:type="dxa"/>
          </w:tcPr>
          <w:p w14:paraId="0F062811" w14:textId="0DFA6397" w:rsidR="004746BC" w:rsidRDefault="004746BC" w:rsidP="004746BC">
            <w:pPr>
              <w:jc w:val="center"/>
              <w:rPr>
                <w:rFonts w:ascii="仿宋_GB2312" w:eastAsia="仿宋_GB2312" w:hAnsi="黑体"/>
                <w:sz w:val="24"/>
                <w:szCs w:val="24"/>
              </w:rPr>
            </w:pPr>
            <w:r w:rsidRPr="004257D6">
              <w:rPr>
                <w:rFonts w:ascii="仿宋_GB2312" w:eastAsia="仿宋_GB2312" w:hAnsi="黑体" w:hint="eastAsia"/>
                <w:sz w:val="24"/>
                <w:szCs w:val="24"/>
              </w:rPr>
              <w:lastRenderedPageBreak/>
              <w:t>教学资</w:t>
            </w:r>
            <w:r w:rsidRPr="004257D6">
              <w:rPr>
                <w:rFonts w:ascii="仿宋_GB2312" w:eastAsia="仿宋_GB2312" w:hAnsi="黑体" w:hint="eastAsia"/>
                <w:sz w:val="24"/>
                <w:szCs w:val="24"/>
              </w:rPr>
              <w:lastRenderedPageBreak/>
              <w:t>料准备、答疑</w:t>
            </w:r>
          </w:p>
        </w:tc>
        <w:tc>
          <w:tcPr>
            <w:tcW w:w="994" w:type="dxa"/>
          </w:tcPr>
          <w:p w14:paraId="7A3BD3DD" w14:textId="3C4B5244" w:rsidR="004746BC" w:rsidRDefault="004746BC" w:rsidP="004746BC">
            <w:pPr>
              <w:jc w:val="center"/>
              <w:rPr>
                <w:rFonts w:ascii="仿宋_GB2312" w:eastAsia="仿宋_GB2312" w:hAnsi="黑体"/>
                <w:sz w:val="24"/>
                <w:szCs w:val="24"/>
              </w:rPr>
            </w:pPr>
            <w:r>
              <w:rPr>
                <w:rFonts w:ascii="仿宋_GB2312" w:eastAsia="仿宋_GB2312" w:hAnsi="仿宋_GB2312" w:cs="仿宋_GB2312" w:hint="eastAsia"/>
                <w:kern w:val="0"/>
                <w:sz w:val="24"/>
                <w:szCs w:val="24"/>
              </w:rPr>
              <w:lastRenderedPageBreak/>
              <w:t>180105</w:t>
            </w:r>
            <w:r>
              <w:rPr>
                <w:rFonts w:ascii="仿宋_GB2312" w:eastAsia="仿宋_GB2312" w:hAnsi="仿宋_GB2312" w:cs="仿宋_GB2312" w:hint="eastAsia"/>
                <w:kern w:val="0"/>
                <w:sz w:val="24"/>
                <w:szCs w:val="24"/>
              </w:rPr>
              <w:lastRenderedPageBreak/>
              <w:t>38687</w:t>
            </w:r>
          </w:p>
        </w:tc>
      </w:tr>
      <w:tr w:rsidR="004746BC" w14:paraId="04904605" w14:textId="77777777" w:rsidTr="006D5EC0">
        <w:tc>
          <w:tcPr>
            <w:tcW w:w="585" w:type="dxa"/>
            <w:vAlign w:val="center"/>
          </w:tcPr>
          <w:p w14:paraId="6099063F" w14:textId="77777777" w:rsidR="004746BC" w:rsidRDefault="004746BC" w:rsidP="004746BC">
            <w:pPr>
              <w:jc w:val="center"/>
              <w:rPr>
                <w:rFonts w:ascii="仿宋_GB2312" w:eastAsia="仿宋_GB2312" w:hAnsi="黑体"/>
                <w:sz w:val="24"/>
                <w:szCs w:val="24"/>
              </w:rPr>
            </w:pPr>
            <w:r>
              <w:rPr>
                <w:rFonts w:ascii="仿宋_GB2312" w:eastAsia="仿宋_GB2312" w:hAnsi="黑体" w:hint="eastAsia"/>
                <w:sz w:val="24"/>
                <w:szCs w:val="24"/>
              </w:rPr>
              <w:lastRenderedPageBreak/>
              <w:t>4</w:t>
            </w:r>
          </w:p>
        </w:tc>
        <w:tc>
          <w:tcPr>
            <w:tcW w:w="890" w:type="dxa"/>
          </w:tcPr>
          <w:p w14:paraId="69918AC8" w14:textId="1CD458DD" w:rsidR="004746BC" w:rsidRDefault="004746BC" w:rsidP="004746BC">
            <w:pPr>
              <w:jc w:val="center"/>
              <w:rPr>
                <w:rFonts w:ascii="仿宋_GB2312" w:eastAsia="仿宋_GB2312" w:hAnsi="黑体"/>
                <w:sz w:val="24"/>
                <w:szCs w:val="24"/>
              </w:rPr>
            </w:pPr>
            <w:r>
              <w:rPr>
                <w:rFonts w:ascii="仿宋_GB2312" w:eastAsia="仿宋_GB2312" w:hAnsi="仿宋_GB2312" w:cs="仿宋_GB2312"/>
                <w:kern w:val="0"/>
                <w:sz w:val="24"/>
                <w:szCs w:val="24"/>
              </w:rPr>
              <w:t>严兵</w:t>
            </w:r>
          </w:p>
        </w:tc>
        <w:tc>
          <w:tcPr>
            <w:tcW w:w="910" w:type="dxa"/>
          </w:tcPr>
          <w:p w14:paraId="0F860A14" w14:textId="5FBA8574" w:rsidR="004746BC" w:rsidRDefault="004746BC" w:rsidP="004746BC">
            <w:pPr>
              <w:jc w:val="center"/>
              <w:rPr>
                <w:rFonts w:ascii="仿宋_GB2312" w:eastAsia="仿宋_GB2312" w:hAnsi="黑体"/>
                <w:sz w:val="24"/>
                <w:szCs w:val="24"/>
              </w:rPr>
            </w:pPr>
            <w:r>
              <w:rPr>
                <w:rFonts w:ascii="仿宋_GB2312" w:eastAsia="仿宋_GB2312" w:hAnsi="仿宋_GB2312" w:cs="仿宋_GB2312" w:hint="eastAsia"/>
                <w:kern w:val="0"/>
                <w:sz w:val="24"/>
                <w:szCs w:val="24"/>
              </w:rPr>
              <w:t>1964.7</w:t>
            </w:r>
          </w:p>
        </w:tc>
        <w:tc>
          <w:tcPr>
            <w:tcW w:w="1730" w:type="dxa"/>
          </w:tcPr>
          <w:p w14:paraId="243D5891" w14:textId="1CB55439" w:rsidR="004746BC" w:rsidRDefault="004746BC" w:rsidP="004746BC">
            <w:pPr>
              <w:jc w:val="center"/>
              <w:rPr>
                <w:rFonts w:ascii="仿宋_GB2312" w:eastAsia="仿宋_GB2312" w:hAnsi="黑体"/>
                <w:sz w:val="24"/>
                <w:szCs w:val="24"/>
              </w:rPr>
            </w:pPr>
            <w:r>
              <w:rPr>
                <w:rFonts w:ascii="仿宋_GB2312" w:eastAsia="仿宋_GB2312" w:hAnsi="仿宋_GB2312" w:cs="仿宋_GB2312"/>
                <w:kern w:val="0"/>
                <w:sz w:val="24"/>
                <w:szCs w:val="24"/>
              </w:rPr>
              <w:t>计算机与软件工程学院</w:t>
            </w:r>
          </w:p>
        </w:tc>
        <w:tc>
          <w:tcPr>
            <w:tcW w:w="770" w:type="dxa"/>
          </w:tcPr>
          <w:p w14:paraId="607B6819" w14:textId="77777777" w:rsidR="004746BC" w:rsidRDefault="004746BC" w:rsidP="004746BC">
            <w:pPr>
              <w:jc w:val="center"/>
              <w:rPr>
                <w:rFonts w:ascii="仿宋_GB2312" w:eastAsia="仿宋_GB2312" w:hAnsi="黑体"/>
                <w:sz w:val="24"/>
                <w:szCs w:val="24"/>
              </w:rPr>
            </w:pPr>
          </w:p>
        </w:tc>
        <w:tc>
          <w:tcPr>
            <w:tcW w:w="784" w:type="dxa"/>
          </w:tcPr>
          <w:p w14:paraId="79557479" w14:textId="2D8F0A9E" w:rsidR="004746BC" w:rsidRDefault="004746BC" w:rsidP="004746BC">
            <w:pPr>
              <w:jc w:val="center"/>
              <w:rPr>
                <w:rFonts w:ascii="仿宋_GB2312" w:eastAsia="仿宋_GB2312" w:hAnsi="黑体"/>
                <w:sz w:val="24"/>
                <w:szCs w:val="24"/>
              </w:rPr>
            </w:pPr>
            <w:r>
              <w:rPr>
                <w:rFonts w:ascii="仿宋_GB2312" w:eastAsia="仿宋_GB2312" w:hAnsi="仿宋_GB2312" w:cs="仿宋_GB2312"/>
                <w:kern w:val="0"/>
                <w:sz w:val="24"/>
                <w:szCs w:val="24"/>
              </w:rPr>
              <w:t>副教授</w:t>
            </w:r>
          </w:p>
        </w:tc>
        <w:tc>
          <w:tcPr>
            <w:tcW w:w="765" w:type="dxa"/>
          </w:tcPr>
          <w:p w14:paraId="5E624DA7" w14:textId="63971933" w:rsidR="004746BC" w:rsidRDefault="004746BC" w:rsidP="004746BC">
            <w:pPr>
              <w:jc w:val="center"/>
              <w:rPr>
                <w:rFonts w:ascii="仿宋_GB2312" w:eastAsia="仿宋_GB2312" w:hAnsi="黑体"/>
                <w:sz w:val="24"/>
                <w:szCs w:val="24"/>
              </w:rPr>
            </w:pPr>
            <w:r>
              <w:rPr>
                <w:rFonts w:ascii="仿宋_GB2312" w:eastAsia="仿宋_GB2312" w:hAnsi="仿宋_GB2312" w:cs="仿宋_GB2312" w:hint="eastAsia"/>
                <w:kern w:val="0"/>
                <w:sz w:val="24"/>
                <w:szCs w:val="24"/>
              </w:rPr>
              <w:t>13658058549</w:t>
            </w:r>
          </w:p>
        </w:tc>
        <w:tc>
          <w:tcPr>
            <w:tcW w:w="825" w:type="dxa"/>
          </w:tcPr>
          <w:p w14:paraId="7C49D7B5" w14:textId="36AEB682" w:rsidR="004746BC" w:rsidRDefault="004746BC" w:rsidP="004746BC">
            <w:pPr>
              <w:jc w:val="center"/>
              <w:rPr>
                <w:rFonts w:ascii="仿宋_GB2312" w:eastAsia="仿宋_GB2312" w:hAnsi="黑体"/>
                <w:sz w:val="24"/>
                <w:szCs w:val="24"/>
              </w:rPr>
            </w:pPr>
            <w:r w:rsidRPr="00EF6BAF">
              <w:rPr>
                <w:rFonts w:ascii="仿宋_GB2312" w:eastAsia="仿宋_GB2312" w:hAnsi="仿宋_GB2312" w:cs="仿宋_GB2312"/>
                <w:kern w:val="0"/>
                <w:sz w:val="24"/>
                <w:szCs w:val="24"/>
              </w:rPr>
              <w:t>657653381</w:t>
            </w:r>
            <w:r>
              <w:rPr>
                <w:rFonts w:ascii="仿宋_GB2312" w:eastAsia="仿宋_GB2312" w:hAnsi="仿宋_GB2312" w:cs="仿宋_GB2312" w:hint="eastAsia"/>
                <w:kern w:val="0"/>
                <w:sz w:val="24"/>
                <w:szCs w:val="24"/>
              </w:rPr>
              <w:t>@qq.com</w:t>
            </w:r>
          </w:p>
        </w:tc>
        <w:tc>
          <w:tcPr>
            <w:tcW w:w="960" w:type="dxa"/>
          </w:tcPr>
          <w:p w14:paraId="37E52501" w14:textId="59CB5EBD" w:rsidR="004746BC" w:rsidRDefault="004746BC" w:rsidP="004746BC">
            <w:pPr>
              <w:jc w:val="center"/>
              <w:rPr>
                <w:rFonts w:ascii="仿宋_GB2312" w:eastAsia="仿宋_GB2312" w:hAnsi="黑体"/>
                <w:sz w:val="24"/>
                <w:szCs w:val="24"/>
              </w:rPr>
            </w:pPr>
            <w:r w:rsidRPr="004257D6">
              <w:rPr>
                <w:rFonts w:ascii="仿宋_GB2312" w:eastAsia="仿宋_GB2312" w:hAnsi="黑体" w:hint="eastAsia"/>
                <w:sz w:val="24"/>
                <w:szCs w:val="24"/>
              </w:rPr>
              <w:t>教学资料准备、答疑</w:t>
            </w:r>
          </w:p>
        </w:tc>
        <w:tc>
          <w:tcPr>
            <w:tcW w:w="994" w:type="dxa"/>
          </w:tcPr>
          <w:p w14:paraId="6CC960B7" w14:textId="309FBFDD" w:rsidR="004746BC" w:rsidRDefault="004746BC" w:rsidP="004746BC">
            <w:pPr>
              <w:jc w:val="center"/>
              <w:rPr>
                <w:rFonts w:ascii="仿宋_GB2312" w:eastAsia="仿宋_GB2312" w:hAnsi="黑体"/>
                <w:sz w:val="24"/>
                <w:szCs w:val="24"/>
              </w:rPr>
            </w:pPr>
            <w:r>
              <w:rPr>
                <w:rFonts w:ascii="仿宋_GB2312" w:eastAsia="仿宋_GB2312" w:hAnsi="仿宋_GB2312" w:cs="仿宋_GB2312" w:hint="eastAsia"/>
                <w:kern w:val="0"/>
                <w:sz w:val="24"/>
                <w:szCs w:val="24"/>
              </w:rPr>
              <w:t>13658058549</w:t>
            </w:r>
          </w:p>
        </w:tc>
      </w:tr>
      <w:tr w:rsidR="004746BC" w14:paraId="2AE5D6A9" w14:textId="77777777" w:rsidTr="006D5EC0">
        <w:tc>
          <w:tcPr>
            <w:tcW w:w="585" w:type="dxa"/>
            <w:vAlign w:val="center"/>
          </w:tcPr>
          <w:p w14:paraId="2DDAD2E8" w14:textId="77777777" w:rsidR="004746BC" w:rsidRDefault="004746BC" w:rsidP="004746BC">
            <w:pPr>
              <w:jc w:val="center"/>
              <w:rPr>
                <w:rFonts w:ascii="仿宋_GB2312" w:eastAsia="仿宋_GB2312" w:hAnsi="黑体"/>
                <w:sz w:val="24"/>
                <w:szCs w:val="24"/>
              </w:rPr>
            </w:pPr>
            <w:r>
              <w:rPr>
                <w:rFonts w:ascii="仿宋_GB2312" w:eastAsia="仿宋_GB2312" w:hAnsi="黑体" w:hint="eastAsia"/>
                <w:sz w:val="24"/>
                <w:szCs w:val="24"/>
              </w:rPr>
              <w:t>5</w:t>
            </w:r>
          </w:p>
        </w:tc>
        <w:tc>
          <w:tcPr>
            <w:tcW w:w="890" w:type="dxa"/>
          </w:tcPr>
          <w:p w14:paraId="3ED9E4C0" w14:textId="1961D9E0" w:rsidR="004746BC" w:rsidRDefault="004746BC" w:rsidP="004746BC">
            <w:pPr>
              <w:jc w:val="center"/>
              <w:rPr>
                <w:rFonts w:ascii="仿宋_GB2312" w:eastAsia="仿宋_GB2312" w:hAnsi="黑体"/>
                <w:sz w:val="24"/>
                <w:szCs w:val="24"/>
              </w:rPr>
            </w:pPr>
            <w:r>
              <w:rPr>
                <w:rFonts w:ascii="仿宋_GB2312" w:eastAsia="仿宋_GB2312" w:hAnsi="仿宋_GB2312" w:cs="仿宋_GB2312"/>
                <w:kern w:val="0"/>
                <w:sz w:val="24"/>
                <w:szCs w:val="24"/>
              </w:rPr>
              <w:t>谭三</w:t>
            </w:r>
          </w:p>
        </w:tc>
        <w:tc>
          <w:tcPr>
            <w:tcW w:w="910" w:type="dxa"/>
          </w:tcPr>
          <w:p w14:paraId="482964C1" w14:textId="119E9A52" w:rsidR="004746BC" w:rsidRDefault="004746BC" w:rsidP="004746BC">
            <w:pPr>
              <w:jc w:val="center"/>
              <w:rPr>
                <w:rFonts w:ascii="仿宋_GB2312" w:eastAsia="仿宋_GB2312" w:hAnsi="黑体"/>
                <w:sz w:val="24"/>
                <w:szCs w:val="24"/>
              </w:rPr>
            </w:pPr>
            <w:r>
              <w:rPr>
                <w:rFonts w:ascii="仿宋_GB2312" w:eastAsia="仿宋_GB2312" w:hAnsi="仿宋_GB2312" w:cs="仿宋_GB2312" w:hint="eastAsia"/>
                <w:kern w:val="0"/>
                <w:sz w:val="24"/>
                <w:szCs w:val="24"/>
              </w:rPr>
              <w:t>1968.6</w:t>
            </w:r>
          </w:p>
        </w:tc>
        <w:tc>
          <w:tcPr>
            <w:tcW w:w="1730" w:type="dxa"/>
          </w:tcPr>
          <w:p w14:paraId="770B1321" w14:textId="736CD12A" w:rsidR="004746BC" w:rsidRDefault="004746BC" w:rsidP="004746BC">
            <w:pPr>
              <w:jc w:val="center"/>
              <w:rPr>
                <w:rFonts w:ascii="仿宋_GB2312" w:eastAsia="仿宋_GB2312" w:hAnsi="黑体"/>
                <w:sz w:val="24"/>
                <w:szCs w:val="24"/>
              </w:rPr>
            </w:pPr>
            <w:r>
              <w:rPr>
                <w:rFonts w:ascii="仿宋_GB2312" w:eastAsia="仿宋_GB2312" w:hAnsi="仿宋_GB2312" w:cs="仿宋_GB2312"/>
                <w:kern w:val="0"/>
                <w:sz w:val="24"/>
                <w:szCs w:val="24"/>
              </w:rPr>
              <w:t>计算机与软件工程学院</w:t>
            </w:r>
          </w:p>
        </w:tc>
        <w:tc>
          <w:tcPr>
            <w:tcW w:w="770" w:type="dxa"/>
          </w:tcPr>
          <w:p w14:paraId="7EE9E314" w14:textId="77777777" w:rsidR="004746BC" w:rsidRDefault="004746BC" w:rsidP="004746BC">
            <w:pPr>
              <w:jc w:val="center"/>
              <w:rPr>
                <w:rFonts w:ascii="仿宋_GB2312" w:eastAsia="仿宋_GB2312" w:hAnsi="黑体"/>
                <w:sz w:val="24"/>
                <w:szCs w:val="24"/>
              </w:rPr>
            </w:pPr>
          </w:p>
        </w:tc>
        <w:tc>
          <w:tcPr>
            <w:tcW w:w="784" w:type="dxa"/>
          </w:tcPr>
          <w:p w14:paraId="6DB96D79" w14:textId="679C722A" w:rsidR="004746BC" w:rsidRDefault="004746BC" w:rsidP="004746BC">
            <w:pPr>
              <w:jc w:val="center"/>
              <w:rPr>
                <w:rFonts w:ascii="仿宋_GB2312" w:eastAsia="仿宋_GB2312" w:hAnsi="黑体"/>
                <w:sz w:val="24"/>
                <w:szCs w:val="24"/>
              </w:rPr>
            </w:pPr>
            <w:r>
              <w:rPr>
                <w:rFonts w:ascii="仿宋_GB2312" w:eastAsia="仿宋_GB2312" w:hAnsi="仿宋_GB2312" w:cs="仿宋_GB2312"/>
                <w:kern w:val="0"/>
                <w:sz w:val="24"/>
                <w:szCs w:val="24"/>
              </w:rPr>
              <w:t>讲师</w:t>
            </w:r>
          </w:p>
        </w:tc>
        <w:tc>
          <w:tcPr>
            <w:tcW w:w="765" w:type="dxa"/>
          </w:tcPr>
          <w:p w14:paraId="7DA9BADB" w14:textId="77D4A665" w:rsidR="004746BC" w:rsidRDefault="004746BC" w:rsidP="004746BC">
            <w:pPr>
              <w:jc w:val="center"/>
              <w:rPr>
                <w:rFonts w:ascii="仿宋_GB2312" w:eastAsia="仿宋_GB2312" w:hAnsi="黑体"/>
                <w:sz w:val="24"/>
                <w:szCs w:val="24"/>
              </w:rPr>
            </w:pPr>
            <w:r>
              <w:rPr>
                <w:rFonts w:ascii="仿宋_GB2312" w:eastAsia="仿宋_GB2312" w:hAnsi="仿宋_GB2312" w:cs="仿宋_GB2312" w:hint="eastAsia"/>
                <w:kern w:val="0"/>
                <w:sz w:val="24"/>
                <w:szCs w:val="24"/>
              </w:rPr>
              <w:t>18081143750</w:t>
            </w:r>
          </w:p>
        </w:tc>
        <w:tc>
          <w:tcPr>
            <w:tcW w:w="825" w:type="dxa"/>
          </w:tcPr>
          <w:p w14:paraId="73726628" w14:textId="34007B89" w:rsidR="004746BC" w:rsidRDefault="004746BC" w:rsidP="004746BC">
            <w:pPr>
              <w:jc w:val="center"/>
              <w:rPr>
                <w:rFonts w:ascii="仿宋_GB2312" w:eastAsia="仿宋_GB2312" w:hAnsi="黑体"/>
                <w:sz w:val="24"/>
                <w:szCs w:val="24"/>
              </w:rPr>
            </w:pPr>
            <w:r>
              <w:rPr>
                <w:rFonts w:ascii="仿宋_GB2312" w:eastAsia="仿宋_GB2312" w:hAnsi="仿宋_GB2312" w:cs="仿宋_GB2312" w:hint="eastAsia"/>
                <w:kern w:val="0"/>
                <w:sz w:val="24"/>
                <w:szCs w:val="24"/>
              </w:rPr>
              <w:t>1214141066@qq.com</w:t>
            </w:r>
          </w:p>
        </w:tc>
        <w:tc>
          <w:tcPr>
            <w:tcW w:w="960" w:type="dxa"/>
          </w:tcPr>
          <w:p w14:paraId="06C5FD74" w14:textId="5BB8954B" w:rsidR="004746BC" w:rsidRDefault="004746BC" w:rsidP="004746BC">
            <w:pPr>
              <w:jc w:val="center"/>
              <w:rPr>
                <w:rFonts w:ascii="仿宋_GB2312" w:eastAsia="仿宋_GB2312" w:hAnsi="黑体"/>
                <w:sz w:val="24"/>
                <w:szCs w:val="24"/>
              </w:rPr>
            </w:pPr>
            <w:r w:rsidRPr="004257D6">
              <w:rPr>
                <w:rFonts w:ascii="仿宋_GB2312" w:eastAsia="仿宋_GB2312" w:hAnsi="黑体" w:hint="eastAsia"/>
                <w:sz w:val="24"/>
                <w:szCs w:val="24"/>
              </w:rPr>
              <w:t>教学资料准备、答疑</w:t>
            </w:r>
          </w:p>
        </w:tc>
        <w:tc>
          <w:tcPr>
            <w:tcW w:w="994" w:type="dxa"/>
          </w:tcPr>
          <w:p w14:paraId="7498F46C" w14:textId="7B904DDC" w:rsidR="004746BC" w:rsidRDefault="004746BC" w:rsidP="004746BC">
            <w:pPr>
              <w:jc w:val="center"/>
              <w:rPr>
                <w:rFonts w:ascii="仿宋_GB2312" w:eastAsia="仿宋_GB2312" w:hAnsi="黑体"/>
                <w:sz w:val="24"/>
                <w:szCs w:val="24"/>
              </w:rPr>
            </w:pPr>
            <w:r>
              <w:rPr>
                <w:rFonts w:ascii="仿宋_GB2312" w:eastAsia="仿宋_GB2312" w:hAnsi="仿宋_GB2312" w:cs="仿宋_GB2312" w:hint="eastAsia"/>
                <w:kern w:val="0"/>
                <w:sz w:val="24"/>
                <w:szCs w:val="24"/>
              </w:rPr>
              <w:t>18081143750</w:t>
            </w:r>
          </w:p>
        </w:tc>
      </w:tr>
    </w:tbl>
    <w:p w14:paraId="4E68DBF3" w14:textId="77777777" w:rsidR="005F0DC4" w:rsidRDefault="005F0DC4">
      <w:pPr>
        <w:rPr>
          <w:rFonts w:ascii="仿宋_GB2312" w:eastAsia="仿宋_GB2312"/>
          <w:sz w:val="24"/>
          <w:szCs w:val="24"/>
        </w:rPr>
      </w:pPr>
    </w:p>
    <w:tbl>
      <w:tblPr>
        <w:tblStyle w:val="a8"/>
        <w:tblW w:w="9214" w:type="dxa"/>
        <w:tblInd w:w="-459" w:type="dxa"/>
        <w:tblLayout w:type="fixed"/>
        <w:tblLook w:val="04A0" w:firstRow="1" w:lastRow="0" w:firstColumn="1" w:lastColumn="0" w:noHBand="0" w:noVBand="1"/>
      </w:tblPr>
      <w:tblGrid>
        <w:gridCol w:w="907"/>
        <w:gridCol w:w="1078"/>
        <w:gridCol w:w="1215"/>
        <w:gridCol w:w="1571"/>
        <w:gridCol w:w="743"/>
        <w:gridCol w:w="800"/>
        <w:gridCol w:w="1428"/>
        <w:gridCol w:w="1472"/>
      </w:tblGrid>
      <w:tr w:rsidR="005F0DC4" w14:paraId="2988294A" w14:textId="77777777">
        <w:tc>
          <w:tcPr>
            <w:tcW w:w="9214" w:type="dxa"/>
            <w:gridSpan w:val="8"/>
            <w:vAlign w:val="center"/>
          </w:tcPr>
          <w:p w14:paraId="27CAC8DA" w14:textId="77777777" w:rsidR="005F0DC4" w:rsidRDefault="00E36FD2">
            <w:pPr>
              <w:jc w:val="center"/>
              <w:rPr>
                <w:rFonts w:ascii="仿宋_GB2312" w:eastAsia="仿宋_GB2312" w:hAnsi="黑体"/>
                <w:b/>
                <w:sz w:val="24"/>
                <w:szCs w:val="24"/>
              </w:rPr>
            </w:pPr>
            <w:r>
              <w:rPr>
                <w:rFonts w:ascii="黑体" w:eastAsia="黑体" w:hAnsi="黑体" w:cs="黑体" w:hint="eastAsia"/>
                <w:bCs/>
                <w:sz w:val="24"/>
                <w:szCs w:val="24"/>
              </w:rPr>
              <w:t>课程团队其他成员</w:t>
            </w:r>
          </w:p>
        </w:tc>
      </w:tr>
      <w:tr w:rsidR="005F0DC4" w14:paraId="0D2F91AD" w14:textId="77777777">
        <w:tc>
          <w:tcPr>
            <w:tcW w:w="907" w:type="dxa"/>
            <w:vAlign w:val="center"/>
          </w:tcPr>
          <w:p w14:paraId="67A4CA68" w14:textId="77777777" w:rsidR="005F0DC4" w:rsidRDefault="00E36FD2">
            <w:pPr>
              <w:jc w:val="center"/>
              <w:rPr>
                <w:rFonts w:ascii="仿宋_GB2312" w:eastAsia="仿宋_GB2312" w:hAnsi="黑体"/>
                <w:sz w:val="24"/>
                <w:szCs w:val="24"/>
              </w:rPr>
            </w:pPr>
            <w:r>
              <w:rPr>
                <w:rFonts w:ascii="仿宋_GB2312" w:eastAsia="仿宋_GB2312" w:hAnsi="黑体" w:hint="eastAsia"/>
                <w:sz w:val="24"/>
                <w:szCs w:val="24"/>
              </w:rPr>
              <w:t>序号</w:t>
            </w:r>
          </w:p>
        </w:tc>
        <w:tc>
          <w:tcPr>
            <w:tcW w:w="1078" w:type="dxa"/>
            <w:vAlign w:val="center"/>
          </w:tcPr>
          <w:p w14:paraId="37F5DF68" w14:textId="77777777" w:rsidR="005F0DC4" w:rsidRDefault="00E36FD2">
            <w:pPr>
              <w:jc w:val="center"/>
              <w:rPr>
                <w:rFonts w:ascii="仿宋_GB2312" w:eastAsia="仿宋_GB2312" w:hAnsi="黑体"/>
                <w:sz w:val="24"/>
                <w:szCs w:val="24"/>
              </w:rPr>
            </w:pPr>
            <w:r>
              <w:rPr>
                <w:rFonts w:ascii="仿宋_GB2312" w:eastAsia="仿宋_GB2312" w:hAnsi="黑体" w:hint="eastAsia"/>
                <w:sz w:val="24"/>
                <w:szCs w:val="24"/>
              </w:rPr>
              <w:t>姓名</w:t>
            </w:r>
          </w:p>
        </w:tc>
        <w:tc>
          <w:tcPr>
            <w:tcW w:w="1215" w:type="dxa"/>
            <w:vAlign w:val="center"/>
          </w:tcPr>
          <w:p w14:paraId="6E887AA3" w14:textId="77777777" w:rsidR="005F0DC4" w:rsidRDefault="00E36FD2">
            <w:pPr>
              <w:jc w:val="center"/>
              <w:rPr>
                <w:rFonts w:ascii="仿宋_GB2312" w:eastAsia="仿宋_GB2312" w:hAnsi="黑体"/>
                <w:sz w:val="24"/>
                <w:szCs w:val="24"/>
              </w:rPr>
            </w:pPr>
            <w:r>
              <w:rPr>
                <w:rFonts w:ascii="仿宋_GB2312" w:eastAsia="仿宋_GB2312" w:hAnsi="黑体" w:hint="eastAsia"/>
                <w:sz w:val="24"/>
                <w:szCs w:val="24"/>
              </w:rPr>
              <w:t>出生年月</w:t>
            </w:r>
          </w:p>
        </w:tc>
        <w:tc>
          <w:tcPr>
            <w:tcW w:w="1571" w:type="dxa"/>
            <w:vAlign w:val="center"/>
          </w:tcPr>
          <w:p w14:paraId="04D5A19A" w14:textId="77777777" w:rsidR="005F0DC4" w:rsidRDefault="00E36FD2">
            <w:pPr>
              <w:jc w:val="center"/>
              <w:rPr>
                <w:rFonts w:ascii="仿宋_GB2312" w:eastAsia="仿宋_GB2312" w:hAnsi="黑体"/>
                <w:sz w:val="24"/>
                <w:szCs w:val="24"/>
              </w:rPr>
            </w:pPr>
            <w:r>
              <w:rPr>
                <w:rFonts w:ascii="仿宋_GB2312" w:eastAsia="仿宋_GB2312" w:hAnsi="黑体" w:hint="eastAsia"/>
                <w:sz w:val="24"/>
                <w:szCs w:val="24"/>
              </w:rPr>
              <w:t>单位</w:t>
            </w:r>
          </w:p>
        </w:tc>
        <w:tc>
          <w:tcPr>
            <w:tcW w:w="743" w:type="dxa"/>
            <w:vAlign w:val="center"/>
          </w:tcPr>
          <w:p w14:paraId="12A53118" w14:textId="77777777" w:rsidR="005F0DC4" w:rsidRDefault="00E36FD2">
            <w:pPr>
              <w:jc w:val="center"/>
              <w:rPr>
                <w:rFonts w:ascii="仿宋_GB2312" w:eastAsia="仿宋_GB2312" w:hAnsi="黑体"/>
                <w:sz w:val="24"/>
                <w:szCs w:val="24"/>
              </w:rPr>
            </w:pPr>
            <w:r>
              <w:rPr>
                <w:rFonts w:ascii="仿宋_GB2312" w:eastAsia="仿宋_GB2312" w:hAnsi="黑体" w:hint="eastAsia"/>
                <w:sz w:val="24"/>
                <w:szCs w:val="24"/>
              </w:rPr>
              <w:t>职务</w:t>
            </w:r>
          </w:p>
        </w:tc>
        <w:tc>
          <w:tcPr>
            <w:tcW w:w="800" w:type="dxa"/>
            <w:vAlign w:val="center"/>
          </w:tcPr>
          <w:p w14:paraId="66591645" w14:textId="77777777" w:rsidR="005F0DC4" w:rsidRDefault="00E36FD2">
            <w:pPr>
              <w:jc w:val="center"/>
              <w:rPr>
                <w:rFonts w:ascii="仿宋_GB2312" w:eastAsia="仿宋_GB2312" w:hAnsi="黑体"/>
                <w:sz w:val="24"/>
                <w:szCs w:val="24"/>
              </w:rPr>
            </w:pPr>
            <w:r>
              <w:rPr>
                <w:rFonts w:ascii="仿宋_GB2312" w:eastAsia="仿宋_GB2312" w:hAnsi="黑体" w:hint="eastAsia"/>
                <w:sz w:val="24"/>
                <w:szCs w:val="24"/>
              </w:rPr>
              <w:t>职称</w:t>
            </w:r>
          </w:p>
        </w:tc>
        <w:tc>
          <w:tcPr>
            <w:tcW w:w="1428" w:type="dxa"/>
            <w:vAlign w:val="center"/>
          </w:tcPr>
          <w:p w14:paraId="02B849E2" w14:textId="77777777" w:rsidR="005F0DC4" w:rsidRDefault="00E36FD2">
            <w:pPr>
              <w:jc w:val="center"/>
              <w:rPr>
                <w:rFonts w:ascii="仿宋_GB2312" w:eastAsia="仿宋_GB2312" w:hAnsi="黑体"/>
                <w:sz w:val="24"/>
                <w:szCs w:val="24"/>
              </w:rPr>
            </w:pPr>
            <w:r>
              <w:rPr>
                <w:rFonts w:ascii="仿宋_GB2312" w:eastAsia="仿宋_GB2312" w:hAnsi="黑体" w:hint="eastAsia"/>
                <w:sz w:val="24"/>
                <w:szCs w:val="24"/>
              </w:rPr>
              <w:t>承担任务</w:t>
            </w:r>
          </w:p>
        </w:tc>
        <w:tc>
          <w:tcPr>
            <w:tcW w:w="1472" w:type="dxa"/>
            <w:vAlign w:val="center"/>
          </w:tcPr>
          <w:p w14:paraId="72F71D65" w14:textId="77777777" w:rsidR="005F0DC4" w:rsidRDefault="00E36FD2">
            <w:pPr>
              <w:jc w:val="center"/>
              <w:rPr>
                <w:rFonts w:ascii="仿宋_GB2312" w:eastAsia="仿宋_GB2312" w:hAnsi="黑体"/>
                <w:sz w:val="24"/>
                <w:szCs w:val="24"/>
              </w:rPr>
            </w:pPr>
            <w:r>
              <w:rPr>
                <w:rFonts w:ascii="仿宋_GB2312" w:eastAsia="仿宋_GB2312" w:hAnsi="黑体" w:hint="eastAsia"/>
                <w:sz w:val="24"/>
                <w:szCs w:val="24"/>
              </w:rPr>
              <w:t>平台用户名</w:t>
            </w:r>
          </w:p>
        </w:tc>
      </w:tr>
      <w:tr w:rsidR="005F0DC4" w14:paraId="6C5D7014" w14:textId="77777777">
        <w:tc>
          <w:tcPr>
            <w:tcW w:w="907" w:type="dxa"/>
            <w:vAlign w:val="center"/>
          </w:tcPr>
          <w:p w14:paraId="74F44621" w14:textId="77777777" w:rsidR="005F0DC4" w:rsidRDefault="00E36FD2">
            <w:pPr>
              <w:jc w:val="center"/>
              <w:rPr>
                <w:rFonts w:ascii="仿宋_GB2312" w:eastAsia="仿宋_GB2312" w:hAnsi="黑体"/>
                <w:sz w:val="24"/>
                <w:szCs w:val="24"/>
              </w:rPr>
            </w:pPr>
            <w:r>
              <w:rPr>
                <w:rFonts w:ascii="仿宋_GB2312" w:eastAsia="仿宋_GB2312" w:hAnsi="黑体" w:hint="eastAsia"/>
                <w:sz w:val="24"/>
                <w:szCs w:val="24"/>
              </w:rPr>
              <w:t>1</w:t>
            </w:r>
          </w:p>
        </w:tc>
        <w:tc>
          <w:tcPr>
            <w:tcW w:w="1078" w:type="dxa"/>
            <w:vAlign w:val="center"/>
          </w:tcPr>
          <w:p w14:paraId="5A33473D" w14:textId="77777777" w:rsidR="005F0DC4" w:rsidRDefault="005F0DC4">
            <w:pPr>
              <w:jc w:val="center"/>
              <w:rPr>
                <w:rFonts w:ascii="仿宋_GB2312" w:eastAsia="仿宋_GB2312" w:hAnsi="黑体"/>
                <w:sz w:val="24"/>
                <w:szCs w:val="24"/>
              </w:rPr>
            </w:pPr>
          </w:p>
        </w:tc>
        <w:tc>
          <w:tcPr>
            <w:tcW w:w="1215" w:type="dxa"/>
            <w:vAlign w:val="center"/>
          </w:tcPr>
          <w:p w14:paraId="7C40D4AF" w14:textId="77777777" w:rsidR="005F0DC4" w:rsidRDefault="005F0DC4">
            <w:pPr>
              <w:jc w:val="center"/>
              <w:rPr>
                <w:rFonts w:ascii="仿宋_GB2312" w:eastAsia="仿宋_GB2312" w:hAnsi="黑体"/>
                <w:sz w:val="24"/>
                <w:szCs w:val="24"/>
              </w:rPr>
            </w:pPr>
          </w:p>
        </w:tc>
        <w:tc>
          <w:tcPr>
            <w:tcW w:w="1571" w:type="dxa"/>
            <w:vAlign w:val="center"/>
          </w:tcPr>
          <w:p w14:paraId="5E2C427F" w14:textId="77777777" w:rsidR="005F0DC4" w:rsidRDefault="005F0DC4">
            <w:pPr>
              <w:jc w:val="center"/>
              <w:rPr>
                <w:rFonts w:ascii="仿宋_GB2312" w:eastAsia="仿宋_GB2312" w:hAnsi="黑体"/>
                <w:sz w:val="24"/>
                <w:szCs w:val="24"/>
              </w:rPr>
            </w:pPr>
          </w:p>
        </w:tc>
        <w:tc>
          <w:tcPr>
            <w:tcW w:w="743" w:type="dxa"/>
            <w:vAlign w:val="center"/>
          </w:tcPr>
          <w:p w14:paraId="62FFE4F7" w14:textId="77777777" w:rsidR="005F0DC4" w:rsidRDefault="005F0DC4">
            <w:pPr>
              <w:jc w:val="center"/>
              <w:rPr>
                <w:rFonts w:ascii="仿宋_GB2312" w:eastAsia="仿宋_GB2312" w:hAnsi="黑体"/>
                <w:sz w:val="24"/>
                <w:szCs w:val="24"/>
              </w:rPr>
            </w:pPr>
          </w:p>
        </w:tc>
        <w:tc>
          <w:tcPr>
            <w:tcW w:w="800" w:type="dxa"/>
            <w:vAlign w:val="center"/>
          </w:tcPr>
          <w:p w14:paraId="0DFFC7FA" w14:textId="77777777" w:rsidR="005F0DC4" w:rsidRDefault="005F0DC4">
            <w:pPr>
              <w:jc w:val="center"/>
              <w:rPr>
                <w:rFonts w:ascii="仿宋_GB2312" w:eastAsia="仿宋_GB2312" w:hAnsi="黑体"/>
                <w:sz w:val="24"/>
                <w:szCs w:val="24"/>
              </w:rPr>
            </w:pPr>
          </w:p>
        </w:tc>
        <w:tc>
          <w:tcPr>
            <w:tcW w:w="1428" w:type="dxa"/>
            <w:vAlign w:val="center"/>
          </w:tcPr>
          <w:p w14:paraId="28A7790B" w14:textId="77777777" w:rsidR="005F0DC4" w:rsidRDefault="005F0DC4">
            <w:pPr>
              <w:jc w:val="center"/>
              <w:rPr>
                <w:rFonts w:ascii="仿宋_GB2312" w:eastAsia="仿宋_GB2312" w:hAnsi="黑体"/>
                <w:sz w:val="24"/>
                <w:szCs w:val="24"/>
              </w:rPr>
            </w:pPr>
          </w:p>
        </w:tc>
        <w:tc>
          <w:tcPr>
            <w:tcW w:w="1472" w:type="dxa"/>
            <w:vAlign w:val="center"/>
          </w:tcPr>
          <w:p w14:paraId="3BDB6FD1" w14:textId="77777777" w:rsidR="005F0DC4" w:rsidRDefault="005F0DC4">
            <w:pPr>
              <w:jc w:val="center"/>
              <w:rPr>
                <w:rFonts w:ascii="仿宋_GB2312" w:eastAsia="仿宋_GB2312" w:hAnsi="黑体"/>
                <w:sz w:val="24"/>
                <w:szCs w:val="24"/>
              </w:rPr>
            </w:pPr>
          </w:p>
        </w:tc>
      </w:tr>
      <w:tr w:rsidR="005F0DC4" w14:paraId="7718ECEE" w14:textId="77777777">
        <w:tc>
          <w:tcPr>
            <w:tcW w:w="907" w:type="dxa"/>
            <w:vAlign w:val="center"/>
          </w:tcPr>
          <w:p w14:paraId="57A19039" w14:textId="77777777" w:rsidR="005F0DC4" w:rsidRDefault="00E36FD2">
            <w:pPr>
              <w:jc w:val="center"/>
              <w:rPr>
                <w:rFonts w:ascii="仿宋_GB2312" w:eastAsia="仿宋_GB2312" w:hAnsi="黑体"/>
                <w:sz w:val="24"/>
                <w:szCs w:val="24"/>
              </w:rPr>
            </w:pPr>
            <w:r>
              <w:rPr>
                <w:rFonts w:ascii="仿宋_GB2312" w:eastAsia="仿宋_GB2312" w:hAnsi="黑体" w:hint="eastAsia"/>
                <w:sz w:val="24"/>
                <w:szCs w:val="24"/>
              </w:rPr>
              <w:t>2</w:t>
            </w:r>
          </w:p>
        </w:tc>
        <w:tc>
          <w:tcPr>
            <w:tcW w:w="1078" w:type="dxa"/>
            <w:vAlign w:val="center"/>
          </w:tcPr>
          <w:p w14:paraId="6C26B658" w14:textId="77777777" w:rsidR="005F0DC4" w:rsidRDefault="005F0DC4">
            <w:pPr>
              <w:jc w:val="center"/>
              <w:rPr>
                <w:rFonts w:ascii="仿宋_GB2312" w:eastAsia="仿宋_GB2312" w:hAnsi="黑体"/>
                <w:sz w:val="24"/>
                <w:szCs w:val="24"/>
              </w:rPr>
            </w:pPr>
          </w:p>
        </w:tc>
        <w:tc>
          <w:tcPr>
            <w:tcW w:w="1215" w:type="dxa"/>
            <w:vAlign w:val="center"/>
          </w:tcPr>
          <w:p w14:paraId="242E2D6E" w14:textId="77777777" w:rsidR="005F0DC4" w:rsidRDefault="005F0DC4">
            <w:pPr>
              <w:jc w:val="center"/>
              <w:rPr>
                <w:rFonts w:ascii="仿宋_GB2312" w:eastAsia="仿宋_GB2312" w:hAnsi="黑体"/>
                <w:sz w:val="24"/>
                <w:szCs w:val="24"/>
              </w:rPr>
            </w:pPr>
          </w:p>
        </w:tc>
        <w:tc>
          <w:tcPr>
            <w:tcW w:w="1571" w:type="dxa"/>
            <w:vAlign w:val="center"/>
          </w:tcPr>
          <w:p w14:paraId="1A919853" w14:textId="77777777" w:rsidR="005F0DC4" w:rsidRDefault="005F0DC4">
            <w:pPr>
              <w:jc w:val="center"/>
              <w:rPr>
                <w:rFonts w:ascii="仿宋_GB2312" w:eastAsia="仿宋_GB2312" w:hAnsi="黑体"/>
                <w:sz w:val="24"/>
                <w:szCs w:val="24"/>
              </w:rPr>
            </w:pPr>
          </w:p>
        </w:tc>
        <w:tc>
          <w:tcPr>
            <w:tcW w:w="743" w:type="dxa"/>
            <w:vAlign w:val="center"/>
          </w:tcPr>
          <w:p w14:paraId="5E8D66F1" w14:textId="77777777" w:rsidR="005F0DC4" w:rsidRDefault="005F0DC4">
            <w:pPr>
              <w:jc w:val="center"/>
              <w:rPr>
                <w:rFonts w:ascii="仿宋_GB2312" w:eastAsia="仿宋_GB2312" w:hAnsi="黑体"/>
                <w:sz w:val="24"/>
                <w:szCs w:val="24"/>
              </w:rPr>
            </w:pPr>
          </w:p>
        </w:tc>
        <w:tc>
          <w:tcPr>
            <w:tcW w:w="800" w:type="dxa"/>
            <w:vAlign w:val="center"/>
          </w:tcPr>
          <w:p w14:paraId="71B30DA1" w14:textId="77777777" w:rsidR="005F0DC4" w:rsidRDefault="005F0DC4">
            <w:pPr>
              <w:jc w:val="center"/>
              <w:rPr>
                <w:rFonts w:ascii="仿宋_GB2312" w:eastAsia="仿宋_GB2312" w:hAnsi="黑体"/>
                <w:sz w:val="24"/>
                <w:szCs w:val="24"/>
              </w:rPr>
            </w:pPr>
          </w:p>
        </w:tc>
        <w:tc>
          <w:tcPr>
            <w:tcW w:w="1428" w:type="dxa"/>
            <w:vAlign w:val="center"/>
          </w:tcPr>
          <w:p w14:paraId="7D1ED0C5" w14:textId="77777777" w:rsidR="005F0DC4" w:rsidRDefault="005F0DC4">
            <w:pPr>
              <w:jc w:val="center"/>
              <w:rPr>
                <w:rFonts w:ascii="仿宋_GB2312" w:eastAsia="仿宋_GB2312" w:hAnsi="黑体"/>
                <w:sz w:val="24"/>
                <w:szCs w:val="24"/>
              </w:rPr>
            </w:pPr>
          </w:p>
        </w:tc>
        <w:tc>
          <w:tcPr>
            <w:tcW w:w="1472" w:type="dxa"/>
            <w:vAlign w:val="center"/>
          </w:tcPr>
          <w:p w14:paraId="223C1C5D" w14:textId="77777777" w:rsidR="005F0DC4" w:rsidRDefault="005F0DC4">
            <w:pPr>
              <w:jc w:val="center"/>
              <w:rPr>
                <w:rFonts w:ascii="仿宋_GB2312" w:eastAsia="仿宋_GB2312" w:hAnsi="黑体"/>
                <w:sz w:val="24"/>
                <w:szCs w:val="24"/>
              </w:rPr>
            </w:pPr>
          </w:p>
        </w:tc>
      </w:tr>
      <w:tr w:rsidR="005F0DC4" w14:paraId="6391B63D" w14:textId="77777777">
        <w:tc>
          <w:tcPr>
            <w:tcW w:w="907" w:type="dxa"/>
            <w:vAlign w:val="center"/>
          </w:tcPr>
          <w:p w14:paraId="12465BCD" w14:textId="77777777" w:rsidR="005F0DC4" w:rsidRDefault="00E36FD2">
            <w:pPr>
              <w:jc w:val="center"/>
              <w:rPr>
                <w:rFonts w:ascii="仿宋_GB2312" w:eastAsia="仿宋_GB2312" w:hAnsi="黑体"/>
                <w:sz w:val="24"/>
                <w:szCs w:val="24"/>
              </w:rPr>
            </w:pPr>
            <w:r>
              <w:rPr>
                <w:rFonts w:ascii="仿宋_GB2312" w:eastAsia="仿宋_GB2312" w:hAnsi="黑体" w:hint="eastAsia"/>
                <w:sz w:val="24"/>
                <w:szCs w:val="24"/>
              </w:rPr>
              <w:t>3</w:t>
            </w:r>
          </w:p>
        </w:tc>
        <w:tc>
          <w:tcPr>
            <w:tcW w:w="1078" w:type="dxa"/>
            <w:vAlign w:val="center"/>
          </w:tcPr>
          <w:p w14:paraId="303C8C55" w14:textId="77777777" w:rsidR="005F0DC4" w:rsidRDefault="005F0DC4">
            <w:pPr>
              <w:jc w:val="center"/>
              <w:rPr>
                <w:rFonts w:ascii="仿宋_GB2312" w:eastAsia="仿宋_GB2312" w:hAnsi="黑体"/>
                <w:sz w:val="24"/>
                <w:szCs w:val="24"/>
              </w:rPr>
            </w:pPr>
          </w:p>
        </w:tc>
        <w:tc>
          <w:tcPr>
            <w:tcW w:w="1215" w:type="dxa"/>
            <w:vAlign w:val="center"/>
          </w:tcPr>
          <w:p w14:paraId="1DE06FF3" w14:textId="77777777" w:rsidR="005F0DC4" w:rsidRDefault="005F0DC4">
            <w:pPr>
              <w:jc w:val="center"/>
              <w:rPr>
                <w:rFonts w:ascii="仿宋_GB2312" w:eastAsia="仿宋_GB2312" w:hAnsi="黑体"/>
                <w:sz w:val="24"/>
                <w:szCs w:val="24"/>
              </w:rPr>
            </w:pPr>
          </w:p>
        </w:tc>
        <w:tc>
          <w:tcPr>
            <w:tcW w:w="1571" w:type="dxa"/>
            <w:vAlign w:val="center"/>
          </w:tcPr>
          <w:p w14:paraId="4633734D" w14:textId="77777777" w:rsidR="005F0DC4" w:rsidRDefault="005F0DC4">
            <w:pPr>
              <w:jc w:val="center"/>
              <w:rPr>
                <w:rFonts w:ascii="仿宋_GB2312" w:eastAsia="仿宋_GB2312" w:hAnsi="黑体"/>
                <w:sz w:val="24"/>
                <w:szCs w:val="24"/>
              </w:rPr>
            </w:pPr>
          </w:p>
        </w:tc>
        <w:tc>
          <w:tcPr>
            <w:tcW w:w="743" w:type="dxa"/>
            <w:vAlign w:val="center"/>
          </w:tcPr>
          <w:p w14:paraId="3EDB2963" w14:textId="77777777" w:rsidR="005F0DC4" w:rsidRDefault="005F0DC4">
            <w:pPr>
              <w:jc w:val="center"/>
              <w:rPr>
                <w:rFonts w:ascii="仿宋_GB2312" w:eastAsia="仿宋_GB2312" w:hAnsi="黑体"/>
                <w:sz w:val="24"/>
                <w:szCs w:val="24"/>
              </w:rPr>
            </w:pPr>
          </w:p>
        </w:tc>
        <w:tc>
          <w:tcPr>
            <w:tcW w:w="800" w:type="dxa"/>
            <w:vAlign w:val="center"/>
          </w:tcPr>
          <w:p w14:paraId="78CFA1B0" w14:textId="77777777" w:rsidR="005F0DC4" w:rsidRDefault="005F0DC4">
            <w:pPr>
              <w:jc w:val="center"/>
              <w:rPr>
                <w:rFonts w:ascii="仿宋_GB2312" w:eastAsia="仿宋_GB2312" w:hAnsi="黑体"/>
                <w:sz w:val="24"/>
                <w:szCs w:val="24"/>
              </w:rPr>
            </w:pPr>
          </w:p>
        </w:tc>
        <w:tc>
          <w:tcPr>
            <w:tcW w:w="1428" w:type="dxa"/>
            <w:vAlign w:val="center"/>
          </w:tcPr>
          <w:p w14:paraId="507ADE43" w14:textId="77777777" w:rsidR="005F0DC4" w:rsidRDefault="005F0DC4">
            <w:pPr>
              <w:jc w:val="center"/>
              <w:rPr>
                <w:rFonts w:ascii="仿宋_GB2312" w:eastAsia="仿宋_GB2312" w:hAnsi="黑体"/>
                <w:sz w:val="24"/>
                <w:szCs w:val="24"/>
              </w:rPr>
            </w:pPr>
          </w:p>
        </w:tc>
        <w:tc>
          <w:tcPr>
            <w:tcW w:w="1472" w:type="dxa"/>
            <w:vAlign w:val="center"/>
          </w:tcPr>
          <w:p w14:paraId="14AD9DF7" w14:textId="77777777" w:rsidR="005F0DC4" w:rsidRDefault="005F0DC4">
            <w:pPr>
              <w:jc w:val="center"/>
              <w:rPr>
                <w:rFonts w:ascii="仿宋_GB2312" w:eastAsia="仿宋_GB2312" w:hAnsi="黑体"/>
                <w:sz w:val="24"/>
                <w:szCs w:val="24"/>
              </w:rPr>
            </w:pPr>
          </w:p>
        </w:tc>
      </w:tr>
    </w:tbl>
    <w:p w14:paraId="3DEFDEDF" w14:textId="77777777" w:rsidR="005F0DC4" w:rsidRDefault="005F0DC4">
      <w:pPr>
        <w:rPr>
          <w:sz w:val="24"/>
          <w:szCs w:val="24"/>
        </w:rPr>
      </w:pPr>
    </w:p>
    <w:tbl>
      <w:tblPr>
        <w:tblStyle w:val="a8"/>
        <w:tblW w:w="9214" w:type="dxa"/>
        <w:tblInd w:w="-459" w:type="dxa"/>
        <w:tblLayout w:type="fixed"/>
        <w:tblLook w:val="04A0" w:firstRow="1" w:lastRow="0" w:firstColumn="1" w:lastColumn="0" w:noHBand="0" w:noVBand="1"/>
      </w:tblPr>
      <w:tblGrid>
        <w:gridCol w:w="9214"/>
      </w:tblGrid>
      <w:tr w:rsidR="005F0DC4" w14:paraId="330D61D8" w14:textId="77777777">
        <w:trPr>
          <w:trHeight w:val="90"/>
        </w:trPr>
        <w:tc>
          <w:tcPr>
            <w:tcW w:w="9214" w:type="dxa"/>
          </w:tcPr>
          <w:p w14:paraId="3645E921" w14:textId="77777777" w:rsidR="005F0DC4" w:rsidRDefault="00E36FD2">
            <w:pPr>
              <w:rPr>
                <w:rFonts w:ascii="仿宋_GB2312" w:eastAsia="仿宋_GB2312"/>
                <w:sz w:val="24"/>
                <w:szCs w:val="24"/>
              </w:rPr>
            </w:pPr>
            <w:r>
              <w:rPr>
                <w:rFonts w:ascii="黑体" w:eastAsia="黑体" w:hAnsi="黑体" w:hint="eastAsia"/>
                <w:sz w:val="24"/>
                <w:szCs w:val="24"/>
              </w:rPr>
              <w:t>课程负责人</w:t>
            </w:r>
            <w:r>
              <w:rPr>
                <w:rFonts w:ascii="黑体" w:eastAsia="黑体" w:hAnsi="黑体" w:cs="仿宋_GB2312" w:hint="eastAsia"/>
                <w:sz w:val="24"/>
                <w:szCs w:val="24"/>
              </w:rPr>
              <w:t>和团队主要成员</w:t>
            </w:r>
            <w:r>
              <w:rPr>
                <w:rFonts w:ascii="黑体" w:eastAsia="黑体" w:hAnsi="黑体" w:hint="eastAsia"/>
                <w:sz w:val="24"/>
                <w:szCs w:val="24"/>
              </w:rPr>
              <w:t>教学情况（不超过500字）</w:t>
            </w:r>
          </w:p>
        </w:tc>
      </w:tr>
      <w:tr w:rsidR="005F0DC4" w14:paraId="4A0EB1B5" w14:textId="77777777">
        <w:trPr>
          <w:trHeight w:val="961"/>
        </w:trPr>
        <w:tc>
          <w:tcPr>
            <w:tcW w:w="9214" w:type="dxa"/>
          </w:tcPr>
          <w:p w14:paraId="4DBEB1B8" w14:textId="77777777" w:rsidR="00E270D0" w:rsidRDefault="00E270D0" w:rsidP="006807F4">
            <w:pPr>
              <w:ind w:firstLineChars="150" w:firstLine="360"/>
              <w:rPr>
                <w:rFonts w:ascii="仿宋_GB2312" w:eastAsia="仿宋_GB2312" w:hAnsi="仿宋" w:hint="eastAsia"/>
                <w:sz w:val="24"/>
                <w:szCs w:val="24"/>
              </w:rPr>
            </w:pPr>
          </w:p>
          <w:p w14:paraId="02D7ED33" w14:textId="3953559B" w:rsidR="005F0DC4" w:rsidRDefault="00DB05F0" w:rsidP="006807F4">
            <w:pPr>
              <w:ind w:firstLineChars="150" w:firstLine="360"/>
              <w:rPr>
                <w:rFonts w:ascii="仿宋_GB2312" w:eastAsia="仿宋_GB2312" w:hAnsi="仿宋"/>
                <w:sz w:val="24"/>
                <w:szCs w:val="24"/>
              </w:rPr>
            </w:pPr>
            <w:r>
              <w:rPr>
                <w:rFonts w:ascii="仿宋_GB2312" w:eastAsia="仿宋_GB2312" w:hAnsi="仿宋_GB2312" w:cs="仿宋_GB2312" w:hint="eastAsia"/>
                <w:kern w:val="0"/>
                <w:sz w:val="24"/>
                <w:szCs w:val="24"/>
              </w:rPr>
              <w:t>本课程负责人</w:t>
            </w:r>
            <w:r w:rsidRPr="00287DC8">
              <w:rPr>
                <w:rFonts w:ascii="仿宋_GB2312" w:eastAsia="仿宋_GB2312" w:hAnsi="仿宋_GB2312" w:cs="仿宋_GB2312" w:hint="eastAsia"/>
                <w:kern w:val="0"/>
                <w:sz w:val="24"/>
                <w:szCs w:val="24"/>
              </w:rPr>
              <w:t>长期从事计算机科学与技术的教学与科研工作。现为“计算机应用基础课程群”教学团队负责人。主要承担《</w:t>
            </w:r>
            <w:r w:rsidR="006807F4">
              <w:rPr>
                <w:rFonts w:ascii="仿宋_GB2312" w:eastAsia="仿宋_GB2312" w:hAnsi="仿宋_GB2312" w:cs="仿宋_GB2312" w:hint="eastAsia"/>
                <w:kern w:val="0"/>
                <w:sz w:val="24"/>
                <w:szCs w:val="24"/>
              </w:rPr>
              <w:t>C语言程序设计</w:t>
            </w:r>
            <w:r w:rsidRPr="00287DC8">
              <w:rPr>
                <w:rFonts w:ascii="仿宋_GB2312" w:eastAsia="仿宋_GB2312" w:hAnsi="仿宋_GB2312" w:cs="仿宋_GB2312" w:hint="eastAsia"/>
                <w:kern w:val="0"/>
                <w:sz w:val="24"/>
                <w:szCs w:val="24"/>
              </w:rPr>
              <w:t>》、《面向对象程序设计》等多门课程的教学工作。主持并参与了多个科研项目及教改项目；编写了多部教材。多次被评为学校优秀共产党员、优秀教师;曾获学校青年教师讲课比赛一等奖；多媒体教学课件制作比赛一等奖；全国高等学校计算机课件评比二等奖； 2008年荣获四川省教学成果二等奖，个人排名第一；2011年荣获西华大学第二届</w:t>
            </w:r>
            <w:proofErr w:type="gramStart"/>
            <w:r w:rsidRPr="00287DC8">
              <w:rPr>
                <w:rFonts w:ascii="仿宋_GB2312" w:eastAsia="仿宋_GB2312" w:hAnsi="仿宋_GB2312" w:cs="仿宋_GB2312" w:hint="eastAsia"/>
                <w:kern w:val="0"/>
                <w:sz w:val="24"/>
                <w:szCs w:val="24"/>
              </w:rPr>
              <w:t>唐鸿军</w:t>
            </w:r>
            <w:proofErr w:type="gramEnd"/>
            <w:r w:rsidRPr="00287DC8">
              <w:rPr>
                <w:rFonts w:ascii="仿宋_GB2312" w:eastAsia="仿宋_GB2312" w:hAnsi="仿宋_GB2312" w:cs="仿宋_GB2312" w:hint="eastAsia"/>
                <w:kern w:val="0"/>
                <w:sz w:val="24"/>
                <w:szCs w:val="24"/>
              </w:rPr>
              <w:t>奖教金一等奖；2013年9月至2014年9月以访问学者身份在美国杜克大学进修一年。2016年获“西华大学学生最喜爱教师”称号；2016年获西华大学第一届唐立新“教学名师”称号；2017年“教师支持计划”获得者。</w:t>
            </w:r>
          </w:p>
          <w:p w14:paraId="5342F06F" w14:textId="77777777" w:rsidR="005F0DC4" w:rsidRDefault="005F0DC4" w:rsidP="00DB05F0">
            <w:pPr>
              <w:rPr>
                <w:rFonts w:ascii="仿宋_GB2312" w:eastAsia="仿宋_GB2312"/>
                <w:sz w:val="24"/>
                <w:szCs w:val="24"/>
              </w:rPr>
            </w:pPr>
          </w:p>
        </w:tc>
      </w:tr>
    </w:tbl>
    <w:p w14:paraId="5A5C06C9" w14:textId="77777777" w:rsidR="004746BC" w:rsidRDefault="004746BC">
      <w:pPr>
        <w:rPr>
          <w:rFonts w:ascii="黑体" w:eastAsia="黑体" w:hAnsi="黑体"/>
          <w:sz w:val="24"/>
          <w:szCs w:val="24"/>
        </w:rPr>
      </w:pPr>
    </w:p>
    <w:p w14:paraId="762557C2" w14:textId="77777777" w:rsidR="005F0DC4" w:rsidRDefault="00E36FD2">
      <w:pPr>
        <w:rPr>
          <w:rFonts w:ascii="黑体" w:eastAsia="黑体" w:hAnsi="黑体"/>
          <w:sz w:val="28"/>
          <w:szCs w:val="28"/>
        </w:rPr>
      </w:pPr>
      <w:r>
        <w:rPr>
          <w:rFonts w:ascii="黑体" w:eastAsia="黑体" w:hAnsi="黑体" w:hint="eastAsia"/>
          <w:sz w:val="28"/>
          <w:szCs w:val="28"/>
        </w:rPr>
        <w:t>三、课程特色（不超过800字）</w:t>
      </w:r>
    </w:p>
    <w:tbl>
      <w:tblPr>
        <w:tblStyle w:val="a8"/>
        <w:tblW w:w="9214" w:type="dxa"/>
        <w:tblInd w:w="-459" w:type="dxa"/>
        <w:tblLayout w:type="fixed"/>
        <w:tblLook w:val="04A0" w:firstRow="1" w:lastRow="0" w:firstColumn="1" w:lastColumn="0" w:noHBand="0" w:noVBand="1"/>
      </w:tblPr>
      <w:tblGrid>
        <w:gridCol w:w="709"/>
        <w:gridCol w:w="1418"/>
        <w:gridCol w:w="1134"/>
        <w:gridCol w:w="850"/>
        <w:gridCol w:w="1184"/>
        <w:gridCol w:w="3919"/>
      </w:tblGrid>
      <w:tr w:rsidR="005F0DC4" w14:paraId="72520471" w14:textId="77777777">
        <w:trPr>
          <w:trHeight w:val="420"/>
        </w:trPr>
        <w:tc>
          <w:tcPr>
            <w:tcW w:w="9214" w:type="dxa"/>
            <w:gridSpan w:val="6"/>
            <w:tcBorders>
              <w:bottom w:val="single" w:sz="4" w:space="0" w:color="auto"/>
            </w:tcBorders>
            <w:vAlign w:val="center"/>
          </w:tcPr>
          <w:p w14:paraId="11A4976E" w14:textId="77777777" w:rsidR="005F0DC4" w:rsidRDefault="00E36FD2">
            <w:pPr>
              <w:jc w:val="center"/>
              <w:rPr>
                <w:rFonts w:ascii="黑体" w:eastAsia="黑体" w:hAnsi="黑体"/>
                <w:sz w:val="24"/>
                <w:szCs w:val="24"/>
              </w:rPr>
            </w:pPr>
            <w:r>
              <w:rPr>
                <w:rFonts w:ascii="黑体" w:eastAsia="黑体" w:hAnsi="黑体"/>
                <w:sz w:val="24"/>
                <w:szCs w:val="24"/>
              </w:rPr>
              <w:t>同类国家级一流</w:t>
            </w:r>
            <w:r>
              <w:rPr>
                <w:rFonts w:ascii="黑体" w:eastAsia="黑体" w:hAnsi="黑体" w:hint="eastAsia"/>
                <w:sz w:val="24"/>
                <w:szCs w:val="24"/>
              </w:rPr>
              <w:t>本科</w:t>
            </w:r>
            <w:r>
              <w:rPr>
                <w:rFonts w:ascii="黑体" w:eastAsia="黑体" w:hAnsi="黑体"/>
                <w:sz w:val="24"/>
                <w:szCs w:val="24"/>
              </w:rPr>
              <w:t>课程</w:t>
            </w:r>
            <w:r>
              <w:rPr>
                <w:rFonts w:ascii="黑体" w:eastAsia="黑体" w:hAnsi="黑体" w:hint="eastAsia"/>
                <w:sz w:val="24"/>
                <w:szCs w:val="24"/>
              </w:rPr>
              <w:t>（线上课程）</w:t>
            </w:r>
            <w:r>
              <w:rPr>
                <w:rFonts w:ascii="黑体" w:eastAsia="黑体" w:hAnsi="黑体"/>
                <w:sz w:val="24"/>
                <w:szCs w:val="24"/>
              </w:rPr>
              <w:t>情况分析</w:t>
            </w:r>
          </w:p>
        </w:tc>
      </w:tr>
      <w:tr w:rsidR="005F0DC4" w14:paraId="3E107E73" w14:textId="77777777">
        <w:trPr>
          <w:trHeight w:val="405"/>
        </w:trPr>
        <w:tc>
          <w:tcPr>
            <w:tcW w:w="709" w:type="dxa"/>
            <w:tcBorders>
              <w:top w:val="single" w:sz="4" w:space="0" w:color="auto"/>
              <w:bottom w:val="single" w:sz="4" w:space="0" w:color="auto"/>
              <w:right w:val="single" w:sz="4" w:space="0" w:color="auto"/>
            </w:tcBorders>
            <w:vAlign w:val="center"/>
          </w:tcPr>
          <w:p w14:paraId="4F8146B4" w14:textId="77777777" w:rsidR="005F0DC4" w:rsidRDefault="00E36FD2">
            <w:pPr>
              <w:jc w:val="center"/>
              <w:rPr>
                <w:rFonts w:ascii="仿宋_GB2312" w:eastAsia="仿宋_GB2312" w:hAnsi="仿宋"/>
                <w:sz w:val="24"/>
                <w:szCs w:val="24"/>
              </w:rPr>
            </w:pPr>
            <w:r>
              <w:rPr>
                <w:rFonts w:ascii="仿宋_GB2312" w:eastAsia="仿宋_GB2312" w:hAnsi="仿宋" w:hint="eastAsia"/>
                <w:sz w:val="24"/>
                <w:szCs w:val="24"/>
              </w:rPr>
              <w:t>序号</w:t>
            </w:r>
          </w:p>
        </w:tc>
        <w:tc>
          <w:tcPr>
            <w:tcW w:w="1418" w:type="dxa"/>
            <w:tcBorders>
              <w:top w:val="single" w:sz="4" w:space="0" w:color="auto"/>
              <w:left w:val="single" w:sz="4" w:space="0" w:color="auto"/>
              <w:bottom w:val="single" w:sz="4" w:space="0" w:color="auto"/>
              <w:right w:val="single" w:sz="4" w:space="0" w:color="auto"/>
            </w:tcBorders>
            <w:vAlign w:val="center"/>
          </w:tcPr>
          <w:p w14:paraId="2D8257B6" w14:textId="77777777" w:rsidR="005F0DC4" w:rsidRDefault="00E36FD2">
            <w:pPr>
              <w:jc w:val="center"/>
              <w:rPr>
                <w:rFonts w:ascii="仿宋_GB2312" w:eastAsia="仿宋_GB2312" w:hAnsi="仿宋"/>
                <w:sz w:val="24"/>
                <w:szCs w:val="24"/>
              </w:rPr>
            </w:pPr>
            <w:r>
              <w:rPr>
                <w:rFonts w:ascii="仿宋_GB2312" w:eastAsia="仿宋_GB2312" w:hAnsi="仿宋" w:hint="eastAsia"/>
                <w:sz w:val="24"/>
                <w:szCs w:val="24"/>
              </w:rPr>
              <w:t>课程名称</w:t>
            </w:r>
          </w:p>
        </w:tc>
        <w:tc>
          <w:tcPr>
            <w:tcW w:w="1134" w:type="dxa"/>
            <w:tcBorders>
              <w:top w:val="single" w:sz="4" w:space="0" w:color="auto"/>
              <w:left w:val="single" w:sz="4" w:space="0" w:color="auto"/>
              <w:bottom w:val="single" w:sz="4" w:space="0" w:color="auto"/>
              <w:right w:val="single" w:sz="4" w:space="0" w:color="auto"/>
            </w:tcBorders>
            <w:vAlign w:val="center"/>
          </w:tcPr>
          <w:p w14:paraId="7C6B9F4E" w14:textId="77777777" w:rsidR="005F0DC4" w:rsidRDefault="00E36FD2">
            <w:pPr>
              <w:jc w:val="center"/>
              <w:rPr>
                <w:rFonts w:ascii="仿宋_GB2312" w:eastAsia="仿宋_GB2312" w:hAnsi="仿宋"/>
                <w:sz w:val="24"/>
                <w:szCs w:val="24"/>
              </w:rPr>
            </w:pPr>
            <w:r>
              <w:rPr>
                <w:rFonts w:ascii="仿宋_GB2312" w:eastAsia="仿宋_GB2312" w:hAnsi="仿宋" w:hint="eastAsia"/>
                <w:sz w:val="24"/>
                <w:szCs w:val="24"/>
              </w:rPr>
              <w:t>负责人</w:t>
            </w:r>
          </w:p>
        </w:tc>
        <w:tc>
          <w:tcPr>
            <w:tcW w:w="850" w:type="dxa"/>
            <w:tcBorders>
              <w:top w:val="single" w:sz="4" w:space="0" w:color="auto"/>
              <w:left w:val="single" w:sz="4" w:space="0" w:color="auto"/>
              <w:bottom w:val="single" w:sz="4" w:space="0" w:color="auto"/>
              <w:right w:val="single" w:sz="4" w:space="0" w:color="auto"/>
            </w:tcBorders>
            <w:vAlign w:val="center"/>
          </w:tcPr>
          <w:p w14:paraId="47CB6A66" w14:textId="77777777" w:rsidR="005F0DC4" w:rsidRDefault="00E36FD2">
            <w:pPr>
              <w:jc w:val="center"/>
              <w:rPr>
                <w:rFonts w:ascii="仿宋_GB2312" w:eastAsia="仿宋_GB2312" w:hAnsi="仿宋"/>
                <w:sz w:val="24"/>
                <w:szCs w:val="24"/>
              </w:rPr>
            </w:pPr>
            <w:r>
              <w:rPr>
                <w:rFonts w:ascii="仿宋_GB2312" w:eastAsia="仿宋_GB2312" w:hAnsi="仿宋" w:hint="eastAsia"/>
                <w:sz w:val="24"/>
                <w:szCs w:val="24"/>
              </w:rPr>
              <w:t>学校</w:t>
            </w:r>
          </w:p>
        </w:tc>
        <w:tc>
          <w:tcPr>
            <w:tcW w:w="1184" w:type="dxa"/>
            <w:tcBorders>
              <w:top w:val="single" w:sz="4" w:space="0" w:color="auto"/>
              <w:left w:val="single" w:sz="4" w:space="0" w:color="auto"/>
              <w:bottom w:val="single" w:sz="4" w:space="0" w:color="auto"/>
              <w:right w:val="single" w:sz="4" w:space="0" w:color="auto"/>
            </w:tcBorders>
            <w:vAlign w:val="center"/>
          </w:tcPr>
          <w:p w14:paraId="61BD96A8" w14:textId="77777777" w:rsidR="005F0DC4" w:rsidRDefault="00E36FD2">
            <w:pPr>
              <w:jc w:val="center"/>
              <w:rPr>
                <w:rFonts w:ascii="仿宋_GB2312" w:eastAsia="仿宋_GB2312" w:hAnsi="仿宋"/>
                <w:sz w:val="24"/>
                <w:szCs w:val="24"/>
              </w:rPr>
            </w:pPr>
            <w:r>
              <w:rPr>
                <w:rFonts w:ascii="仿宋_GB2312" w:eastAsia="仿宋_GB2312" w:hAnsi="仿宋" w:hint="eastAsia"/>
                <w:sz w:val="24"/>
                <w:szCs w:val="24"/>
              </w:rPr>
              <w:t>开课平台</w:t>
            </w:r>
          </w:p>
        </w:tc>
        <w:tc>
          <w:tcPr>
            <w:tcW w:w="3919" w:type="dxa"/>
            <w:tcBorders>
              <w:top w:val="single" w:sz="4" w:space="0" w:color="auto"/>
              <w:left w:val="single" w:sz="4" w:space="0" w:color="auto"/>
              <w:bottom w:val="single" w:sz="4" w:space="0" w:color="auto"/>
            </w:tcBorders>
            <w:vAlign w:val="center"/>
          </w:tcPr>
          <w:p w14:paraId="41498F6F" w14:textId="77777777" w:rsidR="005F0DC4" w:rsidRDefault="00E36FD2">
            <w:pPr>
              <w:jc w:val="center"/>
              <w:rPr>
                <w:rFonts w:ascii="仿宋_GB2312" w:eastAsia="仿宋_GB2312" w:hAnsi="仿宋"/>
                <w:sz w:val="24"/>
                <w:szCs w:val="24"/>
              </w:rPr>
            </w:pPr>
            <w:r>
              <w:rPr>
                <w:rFonts w:ascii="仿宋_GB2312" w:eastAsia="仿宋_GB2312" w:hAnsi="仿宋" w:hint="eastAsia"/>
                <w:sz w:val="24"/>
                <w:szCs w:val="24"/>
              </w:rPr>
              <w:t>简述此课程优缺点</w:t>
            </w:r>
          </w:p>
        </w:tc>
      </w:tr>
      <w:tr w:rsidR="005F0DC4" w14:paraId="23150E2B" w14:textId="77777777">
        <w:trPr>
          <w:trHeight w:val="315"/>
        </w:trPr>
        <w:tc>
          <w:tcPr>
            <w:tcW w:w="709" w:type="dxa"/>
            <w:tcBorders>
              <w:top w:val="single" w:sz="4" w:space="0" w:color="auto"/>
              <w:bottom w:val="single" w:sz="4" w:space="0" w:color="auto"/>
              <w:right w:val="single" w:sz="4" w:space="0" w:color="auto"/>
            </w:tcBorders>
          </w:tcPr>
          <w:p w14:paraId="19CFD58D" w14:textId="77777777" w:rsidR="005F0DC4" w:rsidRDefault="00E36FD2" w:rsidP="00FF0D6E">
            <w:pPr>
              <w:rPr>
                <w:rFonts w:ascii="仿宋_GB2312" w:eastAsia="仿宋_GB2312"/>
                <w:sz w:val="24"/>
                <w:szCs w:val="24"/>
              </w:rPr>
            </w:pPr>
            <w:r>
              <w:rPr>
                <w:rFonts w:ascii="仿宋_GB2312" w:eastAsia="仿宋_GB2312" w:hint="eastAsia"/>
                <w:sz w:val="24"/>
                <w:szCs w:val="24"/>
              </w:rPr>
              <w:t>1</w:t>
            </w:r>
          </w:p>
        </w:tc>
        <w:tc>
          <w:tcPr>
            <w:tcW w:w="1418" w:type="dxa"/>
            <w:tcBorders>
              <w:top w:val="single" w:sz="4" w:space="0" w:color="auto"/>
              <w:left w:val="single" w:sz="4" w:space="0" w:color="auto"/>
              <w:bottom w:val="single" w:sz="4" w:space="0" w:color="auto"/>
              <w:right w:val="single" w:sz="4" w:space="0" w:color="auto"/>
            </w:tcBorders>
          </w:tcPr>
          <w:p w14:paraId="5540388B" w14:textId="4D07E4BD" w:rsidR="005F0DC4" w:rsidRDefault="00FF0D6E" w:rsidP="00FF0D6E">
            <w:pPr>
              <w:rPr>
                <w:rFonts w:ascii="仿宋_GB2312" w:eastAsia="仿宋_GB2312"/>
                <w:sz w:val="24"/>
                <w:szCs w:val="24"/>
              </w:rPr>
            </w:pPr>
            <w:r w:rsidRPr="00FF0D6E">
              <w:rPr>
                <w:rFonts w:ascii="仿宋_GB2312" w:eastAsia="仿宋_GB2312" w:hint="eastAsia"/>
                <w:sz w:val="24"/>
                <w:szCs w:val="24"/>
              </w:rPr>
              <w:t>程序设计入门—</w:t>
            </w:r>
            <w:r w:rsidRPr="00FF0D6E">
              <w:rPr>
                <w:rFonts w:ascii="仿宋_GB2312" w:eastAsia="仿宋_GB2312"/>
                <w:sz w:val="24"/>
                <w:szCs w:val="24"/>
              </w:rPr>
              <w:t>C</w:t>
            </w:r>
            <w:r w:rsidRPr="00FF0D6E">
              <w:rPr>
                <w:rFonts w:ascii="仿宋_GB2312" w:eastAsia="仿宋_GB2312" w:hint="eastAsia"/>
                <w:sz w:val="24"/>
                <w:szCs w:val="24"/>
              </w:rPr>
              <w:t>语言</w:t>
            </w:r>
          </w:p>
        </w:tc>
        <w:tc>
          <w:tcPr>
            <w:tcW w:w="1134" w:type="dxa"/>
            <w:tcBorders>
              <w:top w:val="single" w:sz="4" w:space="0" w:color="auto"/>
              <w:left w:val="single" w:sz="4" w:space="0" w:color="auto"/>
              <w:bottom w:val="single" w:sz="4" w:space="0" w:color="auto"/>
              <w:right w:val="single" w:sz="4" w:space="0" w:color="auto"/>
            </w:tcBorders>
          </w:tcPr>
          <w:p w14:paraId="1BC620CA" w14:textId="3775DB5D" w:rsidR="005F0DC4" w:rsidRDefault="00FF0D6E">
            <w:pPr>
              <w:rPr>
                <w:rFonts w:ascii="仿宋_GB2312" w:eastAsia="仿宋_GB2312"/>
                <w:sz w:val="24"/>
                <w:szCs w:val="24"/>
              </w:rPr>
            </w:pPr>
            <w:r>
              <w:rPr>
                <w:rFonts w:ascii="仿宋_GB2312" w:eastAsia="仿宋_GB2312" w:hint="eastAsia"/>
                <w:sz w:val="24"/>
                <w:szCs w:val="24"/>
              </w:rPr>
              <w:t>翁恺</w:t>
            </w:r>
          </w:p>
        </w:tc>
        <w:tc>
          <w:tcPr>
            <w:tcW w:w="850" w:type="dxa"/>
            <w:tcBorders>
              <w:top w:val="single" w:sz="4" w:space="0" w:color="auto"/>
              <w:left w:val="single" w:sz="4" w:space="0" w:color="auto"/>
              <w:bottom w:val="single" w:sz="4" w:space="0" w:color="auto"/>
              <w:right w:val="single" w:sz="4" w:space="0" w:color="auto"/>
            </w:tcBorders>
          </w:tcPr>
          <w:p w14:paraId="1AE49544" w14:textId="5E4A4230" w:rsidR="005F0DC4" w:rsidRDefault="00FF0D6E">
            <w:pPr>
              <w:rPr>
                <w:rFonts w:ascii="仿宋_GB2312" w:eastAsia="仿宋_GB2312"/>
                <w:sz w:val="24"/>
                <w:szCs w:val="24"/>
              </w:rPr>
            </w:pPr>
            <w:r>
              <w:rPr>
                <w:rFonts w:ascii="仿宋_GB2312" w:eastAsia="仿宋_GB2312" w:hint="eastAsia"/>
                <w:sz w:val="24"/>
                <w:szCs w:val="24"/>
              </w:rPr>
              <w:t>浙江大学</w:t>
            </w:r>
          </w:p>
        </w:tc>
        <w:tc>
          <w:tcPr>
            <w:tcW w:w="1184" w:type="dxa"/>
            <w:tcBorders>
              <w:top w:val="single" w:sz="4" w:space="0" w:color="auto"/>
              <w:left w:val="single" w:sz="4" w:space="0" w:color="auto"/>
              <w:bottom w:val="single" w:sz="4" w:space="0" w:color="auto"/>
              <w:right w:val="single" w:sz="4" w:space="0" w:color="auto"/>
            </w:tcBorders>
          </w:tcPr>
          <w:p w14:paraId="4E3F07CD" w14:textId="73B77653" w:rsidR="005F0DC4" w:rsidRDefault="00FF0D6E">
            <w:pPr>
              <w:rPr>
                <w:rFonts w:ascii="仿宋_GB2312" w:eastAsia="仿宋_GB2312"/>
                <w:sz w:val="24"/>
                <w:szCs w:val="24"/>
              </w:rPr>
            </w:pPr>
            <w:r>
              <w:rPr>
                <w:rFonts w:ascii="仿宋_GB2312" w:eastAsia="仿宋_GB2312" w:hint="eastAsia"/>
                <w:sz w:val="24"/>
                <w:szCs w:val="24"/>
              </w:rPr>
              <w:t>中国大学MOOC</w:t>
            </w:r>
          </w:p>
        </w:tc>
        <w:tc>
          <w:tcPr>
            <w:tcW w:w="3919" w:type="dxa"/>
            <w:tcBorders>
              <w:top w:val="single" w:sz="4" w:space="0" w:color="auto"/>
              <w:left w:val="single" w:sz="4" w:space="0" w:color="auto"/>
              <w:bottom w:val="single" w:sz="4" w:space="0" w:color="auto"/>
            </w:tcBorders>
          </w:tcPr>
          <w:p w14:paraId="2FD8A9C9" w14:textId="77777777" w:rsidR="005F0DC4" w:rsidRDefault="00DE7FDA">
            <w:pPr>
              <w:rPr>
                <w:rFonts w:ascii="仿宋_GB2312" w:eastAsia="仿宋_GB2312"/>
                <w:sz w:val="24"/>
                <w:szCs w:val="24"/>
              </w:rPr>
            </w:pPr>
            <w:r>
              <w:rPr>
                <w:rFonts w:ascii="仿宋_GB2312" w:eastAsia="仿宋_GB2312" w:hint="eastAsia"/>
                <w:sz w:val="24"/>
                <w:szCs w:val="24"/>
              </w:rPr>
              <w:t>优点：</w:t>
            </w:r>
            <w:r w:rsidR="006807F4">
              <w:rPr>
                <w:rFonts w:ascii="仿宋_GB2312" w:eastAsia="仿宋_GB2312" w:hint="eastAsia"/>
                <w:sz w:val="24"/>
                <w:szCs w:val="24"/>
              </w:rPr>
              <w:t>课程内容</w:t>
            </w:r>
            <w:r w:rsidR="00DA589A">
              <w:rPr>
                <w:rFonts w:ascii="仿宋_GB2312" w:eastAsia="仿宋_GB2312" w:hint="eastAsia"/>
                <w:sz w:val="24"/>
                <w:szCs w:val="24"/>
              </w:rPr>
              <w:t>全面、结构合理；讲解生动；重点突出。</w:t>
            </w:r>
          </w:p>
          <w:p w14:paraId="631B22DB" w14:textId="48DCB272" w:rsidR="00DA589A" w:rsidRDefault="00DA589A">
            <w:pPr>
              <w:rPr>
                <w:rFonts w:ascii="仿宋_GB2312" w:eastAsia="仿宋_GB2312"/>
                <w:sz w:val="24"/>
                <w:szCs w:val="24"/>
              </w:rPr>
            </w:pPr>
            <w:r>
              <w:rPr>
                <w:rFonts w:ascii="仿宋_GB2312" w:eastAsia="仿宋_GB2312" w:hint="eastAsia"/>
                <w:sz w:val="24"/>
                <w:szCs w:val="24"/>
              </w:rPr>
              <w:t>缺点：</w:t>
            </w:r>
            <w:r w:rsidR="004746BC">
              <w:rPr>
                <w:rFonts w:ascii="仿宋_GB2312" w:eastAsia="仿宋_GB2312" w:hint="eastAsia"/>
                <w:sz w:val="24"/>
                <w:szCs w:val="24"/>
              </w:rPr>
              <w:t>部分内容对地方院校的学生而言稍显深奥</w:t>
            </w:r>
          </w:p>
        </w:tc>
      </w:tr>
      <w:tr w:rsidR="005F0DC4" w14:paraId="7C40E105" w14:textId="77777777">
        <w:trPr>
          <w:trHeight w:val="375"/>
        </w:trPr>
        <w:tc>
          <w:tcPr>
            <w:tcW w:w="709" w:type="dxa"/>
            <w:tcBorders>
              <w:top w:val="single" w:sz="4" w:space="0" w:color="auto"/>
              <w:bottom w:val="single" w:sz="4" w:space="0" w:color="auto"/>
              <w:right w:val="single" w:sz="4" w:space="0" w:color="auto"/>
            </w:tcBorders>
          </w:tcPr>
          <w:p w14:paraId="2888C5BC" w14:textId="77777777" w:rsidR="005F0DC4" w:rsidRDefault="00E36FD2">
            <w:pPr>
              <w:jc w:val="center"/>
              <w:rPr>
                <w:rFonts w:ascii="仿宋_GB2312" w:eastAsia="仿宋_GB2312"/>
                <w:sz w:val="24"/>
                <w:szCs w:val="24"/>
              </w:rPr>
            </w:pPr>
            <w:r>
              <w:rPr>
                <w:rFonts w:ascii="仿宋_GB2312" w:eastAsia="仿宋_GB2312"/>
                <w:sz w:val="24"/>
                <w:szCs w:val="24"/>
              </w:rPr>
              <w:t>…</w:t>
            </w:r>
          </w:p>
        </w:tc>
        <w:tc>
          <w:tcPr>
            <w:tcW w:w="1418" w:type="dxa"/>
            <w:tcBorders>
              <w:top w:val="single" w:sz="4" w:space="0" w:color="auto"/>
              <w:left w:val="single" w:sz="4" w:space="0" w:color="auto"/>
              <w:bottom w:val="single" w:sz="4" w:space="0" w:color="auto"/>
              <w:right w:val="single" w:sz="4" w:space="0" w:color="auto"/>
            </w:tcBorders>
          </w:tcPr>
          <w:p w14:paraId="22167B6A" w14:textId="19675D25" w:rsidR="005F0DC4" w:rsidRDefault="005F0DC4">
            <w:pPr>
              <w:rPr>
                <w:rFonts w:ascii="仿宋_GB2312" w:eastAsia="仿宋_GB2312"/>
                <w:sz w:val="24"/>
                <w:szCs w:val="24"/>
              </w:rPr>
            </w:pPr>
          </w:p>
        </w:tc>
        <w:tc>
          <w:tcPr>
            <w:tcW w:w="1134" w:type="dxa"/>
            <w:tcBorders>
              <w:top w:val="single" w:sz="4" w:space="0" w:color="auto"/>
              <w:left w:val="single" w:sz="4" w:space="0" w:color="auto"/>
              <w:bottom w:val="single" w:sz="4" w:space="0" w:color="auto"/>
              <w:right w:val="single" w:sz="4" w:space="0" w:color="auto"/>
            </w:tcBorders>
          </w:tcPr>
          <w:p w14:paraId="53895B3D" w14:textId="77777777" w:rsidR="005F0DC4" w:rsidRDefault="005F0DC4">
            <w:pPr>
              <w:rPr>
                <w:rFonts w:ascii="仿宋_GB2312" w:eastAsia="仿宋_GB2312"/>
                <w:sz w:val="24"/>
                <w:szCs w:val="24"/>
              </w:rPr>
            </w:pPr>
          </w:p>
        </w:tc>
        <w:tc>
          <w:tcPr>
            <w:tcW w:w="850" w:type="dxa"/>
            <w:tcBorders>
              <w:top w:val="single" w:sz="4" w:space="0" w:color="auto"/>
              <w:left w:val="single" w:sz="4" w:space="0" w:color="auto"/>
              <w:bottom w:val="single" w:sz="4" w:space="0" w:color="auto"/>
              <w:right w:val="single" w:sz="4" w:space="0" w:color="auto"/>
            </w:tcBorders>
          </w:tcPr>
          <w:p w14:paraId="577E02CF" w14:textId="77777777" w:rsidR="005F0DC4" w:rsidRDefault="005F0DC4">
            <w:pPr>
              <w:rPr>
                <w:rFonts w:ascii="仿宋_GB2312" w:eastAsia="仿宋_GB2312"/>
                <w:sz w:val="24"/>
                <w:szCs w:val="24"/>
              </w:rPr>
            </w:pPr>
          </w:p>
        </w:tc>
        <w:tc>
          <w:tcPr>
            <w:tcW w:w="1184" w:type="dxa"/>
            <w:tcBorders>
              <w:top w:val="single" w:sz="4" w:space="0" w:color="auto"/>
              <w:left w:val="single" w:sz="4" w:space="0" w:color="auto"/>
              <w:bottom w:val="single" w:sz="4" w:space="0" w:color="auto"/>
              <w:right w:val="single" w:sz="4" w:space="0" w:color="auto"/>
            </w:tcBorders>
          </w:tcPr>
          <w:p w14:paraId="183E9C43" w14:textId="77777777" w:rsidR="005F0DC4" w:rsidRDefault="005F0DC4">
            <w:pPr>
              <w:rPr>
                <w:rFonts w:ascii="仿宋_GB2312" w:eastAsia="仿宋_GB2312"/>
                <w:sz w:val="24"/>
                <w:szCs w:val="24"/>
              </w:rPr>
            </w:pPr>
          </w:p>
        </w:tc>
        <w:tc>
          <w:tcPr>
            <w:tcW w:w="3919" w:type="dxa"/>
            <w:tcBorders>
              <w:top w:val="single" w:sz="4" w:space="0" w:color="auto"/>
              <w:left w:val="single" w:sz="4" w:space="0" w:color="auto"/>
              <w:bottom w:val="single" w:sz="4" w:space="0" w:color="auto"/>
            </w:tcBorders>
          </w:tcPr>
          <w:p w14:paraId="34FD80BF" w14:textId="77777777" w:rsidR="005F0DC4" w:rsidRDefault="005F0DC4">
            <w:pPr>
              <w:rPr>
                <w:rFonts w:ascii="仿宋_GB2312" w:eastAsia="仿宋_GB2312"/>
                <w:sz w:val="24"/>
                <w:szCs w:val="24"/>
              </w:rPr>
            </w:pPr>
          </w:p>
        </w:tc>
      </w:tr>
      <w:tr w:rsidR="005F0DC4" w14:paraId="7FDB36AB" w14:textId="77777777">
        <w:trPr>
          <w:trHeight w:val="2760"/>
        </w:trPr>
        <w:tc>
          <w:tcPr>
            <w:tcW w:w="9214" w:type="dxa"/>
            <w:gridSpan w:val="6"/>
            <w:tcBorders>
              <w:top w:val="single" w:sz="4" w:space="0" w:color="auto"/>
            </w:tcBorders>
          </w:tcPr>
          <w:p w14:paraId="3F2317F1" w14:textId="04BCE58B" w:rsidR="009A39A3" w:rsidRDefault="009A39A3">
            <w:pPr>
              <w:rPr>
                <w:rFonts w:ascii="仿宋_GB2312" w:eastAsia="仿宋_GB2312"/>
                <w:sz w:val="24"/>
                <w:szCs w:val="24"/>
              </w:rPr>
            </w:pPr>
            <w:r>
              <w:rPr>
                <w:rFonts w:ascii="仿宋_GB2312" w:eastAsia="仿宋_GB2312" w:hint="eastAsia"/>
                <w:sz w:val="24"/>
                <w:szCs w:val="24"/>
              </w:rPr>
              <w:lastRenderedPageBreak/>
              <w:t xml:space="preserve"> </w:t>
            </w:r>
            <w:r>
              <w:rPr>
                <w:rFonts w:ascii="仿宋_GB2312" w:eastAsia="仿宋_GB2312"/>
                <w:sz w:val="24"/>
                <w:szCs w:val="24"/>
              </w:rPr>
              <w:t xml:space="preserve"> </w:t>
            </w:r>
          </w:p>
          <w:p w14:paraId="2E280F98" w14:textId="08A57251" w:rsidR="00DD52A8" w:rsidRPr="00DD52A8" w:rsidRDefault="00DD52A8" w:rsidP="00DD52A8">
            <w:pPr>
              <w:rPr>
                <w:rFonts w:ascii="仿宋_GB2312" w:eastAsia="仿宋_GB2312"/>
                <w:sz w:val="24"/>
                <w:szCs w:val="24"/>
              </w:rPr>
            </w:pPr>
            <w:r w:rsidRPr="00DD52A8">
              <w:rPr>
                <w:rFonts w:ascii="仿宋_GB2312" w:eastAsia="仿宋_GB2312" w:hint="eastAsia"/>
                <w:sz w:val="24"/>
                <w:szCs w:val="24"/>
              </w:rPr>
              <w:t>1.</w:t>
            </w:r>
            <w:r w:rsidRPr="00DD52A8">
              <w:rPr>
                <w:rFonts w:ascii="仿宋_GB2312" w:eastAsia="仿宋_GB2312" w:hint="eastAsia"/>
                <w:sz w:val="24"/>
                <w:szCs w:val="24"/>
              </w:rPr>
              <w:tab/>
            </w:r>
            <w:r w:rsidR="00E921A8" w:rsidRPr="00E921A8">
              <w:rPr>
                <w:rFonts w:ascii="仿宋_GB2312" w:eastAsia="仿宋_GB2312" w:hint="eastAsia"/>
                <w:sz w:val="24"/>
                <w:szCs w:val="24"/>
              </w:rPr>
              <w:t>课程内容全面、视频讲解浅显易懂。</w:t>
            </w:r>
          </w:p>
          <w:p w14:paraId="51EB145B" w14:textId="6E34F9B1" w:rsidR="00DD52A8" w:rsidRPr="00DD52A8" w:rsidRDefault="00DD52A8" w:rsidP="00E921A8">
            <w:pPr>
              <w:ind w:firstLineChars="200" w:firstLine="480"/>
              <w:rPr>
                <w:rFonts w:ascii="仿宋_GB2312" w:eastAsia="仿宋_GB2312"/>
                <w:sz w:val="24"/>
                <w:szCs w:val="24"/>
              </w:rPr>
            </w:pPr>
            <w:r w:rsidRPr="00DD52A8">
              <w:rPr>
                <w:rFonts w:ascii="仿宋_GB2312" w:eastAsia="仿宋_GB2312" w:hint="eastAsia"/>
                <w:sz w:val="24"/>
                <w:szCs w:val="24"/>
              </w:rPr>
              <w:t>根据学习者认知规律和信息技术发展，按照基于项目教学法的基本思路，结合《</w:t>
            </w:r>
            <w:r w:rsidR="00E921A8">
              <w:rPr>
                <w:rFonts w:ascii="仿宋_GB2312" w:eastAsia="仿宋_GB2312" w:hint="eastAsia"/>
                <w:sz w:val="24"/>
                <w:szCs w:val="24"/>
              </w:rPr>
              <w:t>C语言程序设计</w:t>
            </w:r>
            <w:r w:rsidRPr="00DD52A8">
              <w:rPr>
                <w:rFonts w:ascii="仿宋_GB2312" w:eastAsia="仿宋_GB2312" w:hint="eastAsia"/>
                <w:sz w:val="24"/>
                <w:szCs w:val="24"/>
              </w:rPr>
              <w:t>》课程涵盖的基本知识、基本技能、典型案例等核心内容，围绕课程教学目标和教学情境，精心梳理每个实践项目的项案例和学习任务，同时</w:t>
            </w:r>
            <w:r w:rsidR="00E921A8">
              <w:rPr>
                <w:rFonts w:ascii="仿宋_GB2312" w:eastAsia="仿宋_GB2312" w:hint="eastAsia"/>
                <w:sz w:val="24"/>
                <w:szCs w:val="24"/>
              </w:rPr>
              <w:t>结合</w:t>
            </w:r>
            <w:r w:rsidR="004746BC">
              <w:rPr>
                <w:rFonts w:ascii="仿宋_GB2312" w:eastAsia="仿宋_GB2312" w:hint="eastAsia"/>
                <w:sz w:val="24"/>
                <w:szCs w:val="24"/>
              </w:rPr>
              <w:t>地方院校</w:t>
            </w:r>
            <w:r w:rsidR="00E921A8">
              <w:rPr>
                <w:rFonts w:ascii="仿宋_GB2312" w:eastAsia="仿宋_GB2312" w:hint="eastAsia"/>
                <w:sz w:val="24"/>
                <w:szCs w:val="24"/>
              </w:rPr>
              <w:t>学生的学习基础和理解能力，</w:t>
            </w:r>
            <w:r w:rsidRPr="00DD52A8">
              <w:rPr>
                <w:rFonts w:ascii="仿宋_GB2312" w:eastAsia="仿宋_GB2312" w:hint="eastAsia"/>
                <w:sz w:val="24"/>
                <w:szCs w:val="24"/>
              </w:rPr>
              <w:t>调整更新</w:t>
            </w:r>
            <w:r w:rsidR="00E921A8">
              <w:rPr>
                <w:rFonts w:ascii="仿宋_GB2312" w:eastAsia="仿宋_GB2312" w:hint="eastAsia"/>
                <w:sz w:val="24"/>
                <w:szCs w:val="24"/>
              </w:rPr>
              <w:t>、整合</w:t>
            </w:r>
            <w:r w:rsidRPr="00DD52A8">
              <w:rPr>
                <w:rFonts w:ascii="仿宋_GB2312" w:eastAsia="仿宋_GB2312" w:hint="eastAsia"/>
                <w:sz w:val="24"/>
                <w:szCs w:val="24"/>
              </w:rPr>
              <w:t>课程教学内容</w:t>
            </w:r>
            <w:r w:rsidR="004746BC">
              <w:rPr>
                <w:rFonts w:ascii="仿宋_GB2312" w:eastAsia="仿宋_GB2312" w:hint="eastAsia"/>
                <w:sz w:val="24"/>
                <w:szCs w:val="24"/>
              </w:rPr>
              <w:t>，知识点讲解细致、全面</w:t>
            </w:r>
            <w:r w:rsidRPr="00DD52A8">
              <w:rPr>
                <w:rFonts w:ascii="仿宋_GB2312" w:eastAsia="仿宋_GB2312" w:hint="eastAsia"/>
                <w:sz w:val="24"/>
                <w:szCs w:val="24"/>
              </w:rPr>
              <w:t>。</w:t>
            </w:r>
          </w:p>
          <w:p w14:paraId="4278D49B" w14:textId="77777777" w:rsidR="00DD52A8" w:rsidRPr="00DD52A8" w:rsidRDefault="00DD52A8" w:rsidP="00DD52A8">
            <w:pPr>
              <w:rPr>
                <w:rFonts w:ascii="仿宋_GB2312" w:eastAsia="仿宋_GB2312"/>
                <w:sz w:val="24"/>
                <w:szCs w:val="24"/>
              </w:rPr>
            </w:pPr>
            <w:r w:rsidRPr="00DD52A8">
              <w:rPr>
                <w:rFonts w:ascii="仿宋_GB2312" w:eastAsia="仿宋_GB2312" w:hint="eastAsia"/>
                <w:sz w:val="24"/>
                <w:szCs w:val="24"/>
              </w:rPr>
              <w:t>2.</w:t>
            </w:r>
            <w:r w:rsidRPr="00DD52A8">
              <w:rPr>
                <w:rFonts w:ascii="仿宋_GB2312" w:eastAsia="仿宋_GB2312" w:hint="eastAsia"/>
                <w:sz w:val="24"/>
                <w:szCs w:val="24"/>
              </w:rPr>
              <w:tab/>
              <w:t>精心设计教学环节</w:t>
            </w:r>
          </w:p>
          <w:p w14:paraId="5DBEBC58" w14:textId="3A1594B4" w:rsidR="00DD52A8" w:rsidRDefault="00DD52A8" w:rsidP="00E921A8">
            <w:pPr>
              <w:ind w:firstLineChars="200" w:firstLine="480"/>
              <w:rPr>
                <w:rFonts w:ascii="仿宋_GB2312" w:eastAsia="仿宋_GB2312"/>
                <w:sz w:val="24"/>
                <w:szCs w:val="24"/>
              </w:rPr>
            </w:pPr>
            <w:r w:rsidRPr="00DD52A8">
              <w:rPr>
                <w:rFonts w:ascii="仿宋_GB2312" w:eastAsia="仿宋_GB2312" w:hint="eastAsia"/>
                <w:sz w:val="24"/>
                <w:szCs w:val="24"/>
              </w:rPr>
              <w:t>遵循以生为本的现代教育理念，根据在线开放课程教学的特征以及移动学习、混合式学习的需求细化整体教学设计，围绕教学目标精心设计每个教学活动，按照项目载体、任务驱动、讲练结合的教育教学方法，推行信息技术与教育教学深度融合的信息化教学方法和手段，创新</w:t>
            </w:r>
            <w:r w:rsidR="00E921A8">
              <w:rPr>
                <w:rFonts w:ascii="仿宋_GB2312" w:eastAsia="仿宋_GB2312" w:hint="eastAsia"/>
                <w:sz w:val="24"/>
                <w:szCs w:val="24"/>
              </w:rPr>
              <w:t>了</w:t>
            </w:r>
            <w:r w:rsidRPr="00DD52A8">
              <w:rPr>
                <w:rFonts w:ascii="仿宋_GB2312" w:eastAsia="仿宋_GB2312" w:hint="eastAsia"/>
                <w:sz w:val="24"/>
                <w:szCs w:val="24"/>
              </w:rPr>
              <w:t>立体式、便捷性、多样化的互动方式，促进师生、生生资源共享、协作学习</w:t>
            </w:r>
            <w:r w:rsidR="00E921A8">
              <w:rPr>
                <w:rFonts w:ascii="仿宋_GB2312" w:eastAsia="仿宋_GB2312" w:hint="eastAsia"/>
                <w:sz w:val="24"/>
                <w:szCs w:val="24"/>
              </w:rPr>
              <w:t>。</w:t>
            </w:r>
          </w:p>
          <w:p w14:paraId="68F69C53" w14:textId="30DB17F9" w:rsidR="00E921A8" w:rsidRDefault="00E921A8" w:rsidP="00E921A8">
            <w:pPr>
              <w:rPr>
                <w:rFonts w:ascii="仿宋_GB2312" w:eastAsia="仿宋_GB2312"/>
                <w:sz w:val="24"/>
                <w:szCs w:val="24"/>
              </w:rPr>
            </w:pPr>
            <w:r>
              <w:rPr>
                <w:rFonts w:ascii="仿宋_GB2312" w:eastAsia="仿宋_GB2312" w:hint="eastAsia"/>
                <w:sz w:val="24"/>
                <w:szCs w:val="24"/>
              </w:rPr>
              <w:t>3．章节作业、考试题库较为丰富。</w:t>
            </w:r>
          </w:p>
          <w:p w14:paraId="2E902122" w14:textId="0B24256B" w:rsidR="00E921A8" w:rsidRDefault="00E921A8" w:rsidP="00E921A8">
            <w:pPr>
              <w:rPr>
                <w:rFonts w:ascii="仿宋_GB2312" w:eastAsia="仿宋_GB2312"/>
                <w:sz w:val="24"/>
                <w:szCs w:val="24"/>
              </w:rPr>
            </w:pPr>
            <w:r>
              <w:rPr>
                <w:rFonts w:ascii="仿宋_GB2312" w:eastAsia="仿宋_GB2312" w:hint="eastAsia"/>
                <w:sz w:val="24"/>
                <w:szCs w:val="24"/>
              </w:rPr>
              <w:t>4、师生线上互动活跃</w:t>
            </w:r>
          </w:p>
          <w:p w14:paraId="0741C457" w14:textId="42FD61FD" w:rsidR="005F0DC4" w:rsidRDefault="00E921A8" w:rsidP="001365B3">
            <w:pPr>
              <w:ind w:firstLineChars="200" w:firstLine="480"/>
              <w:rPr>
                <w:rFonts w:ascii="仿宋_GB2312" w:eastAsia="仿宋_GB2312"/>
                <w:sz w:val="24"/>
                <w:szCs w:val="24"/>
              </w:rPr>
            </w:pPr>
            <w:r w:rsidRPr="00DA589A">
              <w:rPr>
                <w:rFonts w:ascii="仿宋_GB2312" w:eastAsia="仿宋_GB2312" w:hint="eastAsia"/>
                <w:sz w:val="24"/>
                <w:szCs w:val="24"/>
              </w:rPr>
              <w:t>充分发挥互联网时代下在线课程教学特点</w:t>
            </w:r>
            <w:r>
              <w:rPr>
                <w:rFonts w:ascii="仿宋_GB2312" w:eastAsia="仿宋_GB2312" w:hint="eastAsia"/>
                <w:sz w:val="24"/>
                <w:szCs w:val="24"/>
              </w:rPr>
              <w:t>，在“课程问答”版块</w:t>
            </w:r>
            <w:r w:rsidR="00DA589A" w:rsidRPr="00DA589A">
              <w:rPr>
                <w:rFonts w:ascii="仿宋_GB2312" w:eastAsia="仿宋_GB2312" w:hint="eastAsia"/>
                <w:sz w:val="24"/>
                <w:szCs w:val="24"/>
              </w:rPr>
              <w:t>及时完成师生及生生</w:t>
            </w:r>
            <w:r>
              <w:rPr>
                <w:rFonts w:ascii="仿宋_GB2312" w:eastAsia="仿宋_GB2312" w:hint="eastAsia"/>
                <w:sz w:val="24"/>
                <w:szCs w:val="24"/>
              </w:rPr>
              <w:t>之间的</w:t>
            </w:r>
            <w:r w:rsidR="00DA589A" w:rsidRPr="00DA589A">
              <w:rPr>
                <w:rFonts w:ascii="仿宋_GB2312" w:eastAsia="仿宋_GB2312" w:hint="eastAsia"/>
                <w:sz w:val="24"/>
                <w:szCs w:val="24"/>
              </w:rPr>
              <w:t>交流,老师与学生互动</w:t>
            </w:r>
            <w:r>
              <w:rPr>
                <w:rFonts w:ascii="仿宋_GB2312" w:eastAsia="仿宋_GB2312" w:hint="eastAsia"/>
                <w:sz w:val="24"/>
                <w:szCs w:val="24"/>
              </w:rPr>
              <w:t>，及时</w:t>
            </w:r>
            <w:r w:rsidR="00DA589A" w:rsidRPr="00DA589A">
              <w:rPr>
                <w:rFonts w:ascii="仿宋_GB2312" w:eastAsia="仿宋_GB2312" w:hint="eastAsia"/>
                <w:sz w:val="24"/>
                <w:szCs w:val="24"/>
              </w:rPr>
              <w:t>解决学生学习中遗留的难点,保证在整个教学不留死角</w:t>
            </w:r>
            <w:r>
              <w:rPr>
                <w:rFonts w:ascii="仿宋_GB2312" w:eastAsia="仿宋_GB2312" w:hint="eastAsia"/>
                <w:sz w:val="24"/>
                <w:szCs w:val="24"/>
              </w:rPr>
              <w:t>。</w:t>
            </w:r>
          </w:p>
          <w:p w14:paraId="550EA3FF" w14:textId="77777777" w:rsidR="005F0DC4" w:rsidRDefault="005F0DC4">
            <w:pPr>
              <w:rPr>
                <w:rFonts w:ascii="仿宋_GB2312" w:eastAsia="仿宋_GB2312"/>
                <w:sz w:val="24"/>
                <w:szCs w:val="24"/>
              </w:rPr>
            </w:pPr>
          </w:p>
          <w:p w14:paraId="475668AB" w14:textId="77777777" w:rsidR="00E921A8" w:rsidRDefault="00E921A8">
            <w:pPr>
              <w:rPr>
                <w:rFonts w:ascii="仿宋_GB2312" w:eastAsia="仿宋_GB2312"/>
                <w:sz w:val="24"/>
                <w:szCs w:val="24"/>
              </w:rPr>
            </w:pPr>
          </w:p>
          <w:p w14:paraId="166A8D64" w14:textId="77777777" w:rsidR="00E921A8" w:rsidRDefault="00E921A8">
            <w:pPr>
              <w:rPr>
                <w:rFonts w:ascii="仿宋_GB2312" w:eastAsia="仿宋_GB2312"/>
                <w:sz w:val="24"/>
                <w:szCs w:val="24"/>
              </w:rPr>
            </w:pPr>
          </w:p>
          <w:p w14:paraId="0A00F577" w14:textId="77777777" w:rsidR="00E921A8" w:rsidRDefault="00E921A8">
            <w:pPr>
              <w:rPr>
                <w:rFonts w:ascii="仿宋_GB2312" w:eastAsia="仿宋_GB2312"/>
                <w:sz w:val="24"/>
                <w:szCs w:val="24"/>
              </w:rPr>
            </w:pPr>
          </w:p>
          <w:p w14:paraId="575B9E92" w14:textId="77777777" w:rsidR="00E921A8" w:rsidRDefault="00E921A8">
            <w:pPr>
              <w:rPr>
                <w:rFonts w:ascii="仿宋_GB2312" w:eastAsia="仿宋_GB2312"/>
                <w:sz w:val="24"/>
                <w:szCs w:val="24"/>
              </w:rPr>
            </w:pPr>
          </w:p>
          <w:p w14:paraId="75921276" w14:textId="61D584FC" w:rsidR="00E921A8" w:rsidRDefault="00E921A8">
            <w:pPr>
              <w:rPr>
                <w:rFonts w:ascii="仿宋_GB2312" w:eastAsia="仿宋_GB2312"/>
                <w:sz w:val="24"/>
                <w:szCs w:val="24"/>
              </w:rPr>
            </w:pPr>
          </w:p>
        </w:tc>
      </w:tr>
    </w:tbl>
    <w:p w14:paraId="17CD3D6D" w14:textId="77777777" w:rsidR="005F0DC4" w:rsidRDefault="005F0DC4">
      <w:pPr>
        <w:rPr>
          <w:rFonts w:ascii="黑体" w:eastAsia="黑体" w:hAnsi="黑体"/>
          <w:sz w:val="24"/>
          <w:szCs w:val="24"/>
        </w:rPr>
      </w:pPr>
    </w:p>
    <w:p w14:paraId="37BA4974" w14:textId="77777777" w:rsidR="005F0DC4" w:rsidRDefault="00E36FD2">
      <w:pPr>
        <w:rPr>
          <w:rFonts w:ascii="黑体" w:eastAsia="黑体" w:hAnsi="黑体"/>
          <w:sz w:val="28"/>
          <w:szCs w:val="28"/>
        </w:rPr>
      </w:pPr>
      <w:r>
        <w:rPr>
          <w:rFonts w:ascii="黑体" w:eastAsia="黑体" w:hAnsi="黑体" w:hint="eastAsia"/>
          <w:sz w:val="28"/>
          <w:szCs w:val="28"/>
        </w:rPr>
        <w:t>四、课程考核（试）情况（不超过500字）</w:t>
      </w:r>
    </w:p>
    <w:tbl>
      <w:tblPr>
        <w:tblStyle w:val="a8"/>
        <w:tblW w:w="9214" w:type="dxa"/>
        <w:tblInd w:w="-459" w:type="dxa"/>
        <w:tblLayout w:type="fixed"/>
        <w:tblLook w:val="04A0" w:firstRow="1" w:lastRow="0" w:firstColumn="1" w:lastColumn="0" w:noHBand="0" w:noVBand="1"/>
      </w:tblPr>
      <w:tblGrid>
        <w:gridCol w:w="9214"/>
      </w:tblGrid>
      <w:tr w:rsidR="005F0DC4" w14:paraId="4A352AF2" w14:textId="77777777">
        <w:tc>
          <w:tcPr>
            <w:tcW w:w="9214" w:type="dxa"/>
          </w:tcPr>
          <w:p w14:paraId="00A0AC3B" w14:textId="77777777" w:rsidR="005F0DC4" w:rsidRDefault="00E36FD2">
            <w:pPr>
              <w:rPr>
                <w:rFonts w:ascii="仿宋_GB2312" w:eastAsia="仿宋_GB2312" w:hAnsi="仿宋"/>
                <w:sz w:val="24"/>
                <w:szCs w:val="24"/>
              </w:rPr>
            </w:pPr>
            <w:r>
              <w:rPr>
                <w:rFonts w:ascii="仿宋_GB2312" w:eastAsia="仿宋_GB2312" w:hAnsi="仿宋" w:hint="eastAsia"/>
                <w:sz w:val="24"/>
                <w:szCs w:val="24"/>
              </w:rPr>
              <w:t>[对学习者学习的考核（试）办法，成绩评定方式等。如果为学分认定课，须将附件</w:t>
            </w:r>
            <w:r>
              <w:rPr>
                <w:rFonts w:ascii="仿宋_GB2312" w:eastAsia="仿宋_GB2312" w:hAnsi="仿宋"/>
                <w:sz w:val="24"/>
                <w:szCs w:val="24"/>
              </w:rPr>
              <w:t>3</w:t>
            </w:r>
            <w:r>
              <w:rPr>
                <w:rFonts w:ascii="仿宋_GB2312" w:eastAsia="仿宋_GB2312" w:hAnsi="仿宋" w:hint="eastAsia"/>
                <w:sz w:val="24"/>
                <w:szCs w:val="24"/>
              </w:rPr>
              <w:t>课程数据信息</w:t>
            </w:r>
            <w:proofErr w:type="gramStart"/>
            <w:r>
              <w:rPr>
                <w:rFonts w:ascii="仿宋_GB2312" w:eastAsia="仿宋_GB2312" w:hAnsi="仿宋" w:hint="eastAsia"/>
                <w:sz w:val="24"/>
                <w:szCs w:val="24"/>
              </w:rPr>
              <w:t>表相应</w:t>
            </w:r>
            <w:proofErr w:type="gramEnd"/>
            <w:r>
              <w:rPr>
                <w:rFonts w:ascii="仿宋_GB2312" w:eastAsia="仿宋_GB2312" w:hAnsi="仿宋" w:hint="eastAsia"/>
                <w:sz w:val="24"/>
                <w:szCs w:val="24"/>
              </w:rPr>
              <w:t>的两期在线试题附后]</w:t>
            </w:r>
          </w:p>
          <w:p w14:paraId="2EFBF2AE" w14:textId="447EEF6C" w:rsidR="005F0DC4" w:rsidRDefault="005F0DC4" w:rsidP="00160F27">
            <w:pPr>
              <w:adjustRightInd w:val="0"/>
              <w:snapToGrid w:val="0"/>
              <w:spacing w:line="360" w:lineRule="auto"/>
              <w:ind w:right="284" w:firstLineChars="200" w:firstLine="480"/>
              <w:jc w:val="left"/>
              <w:rPr>
                <w:rFonts w:ascii="仿宋_GB2312" w:eastAsia="仿宋_GB2312"/>
                <w:sz w:val="24"/>
                <w:szCs w:val="24"/>
              </w:rPr>
            </w:pPr>
          </w:p>
          <w:p w14:paraId="33B9E731" w14:textId="3152D493" w:rsidR="009662CB" w:rsidRPr="009662CB" w:rsidRDefault="009662CB" w:rsidP="009662CB">
            <w:pPr>
              <w:adjustRightInd w:val="0"/>
              <w:snapToGrid w:val="0"/>
              <w:spacing w:line="360" w:lineRule="auto"/>
              <w:ind w:right="284"/>
              <w:jc w:val="left"/>
              <w:rPr>
                <w:rFonts w:ascii="仿宋_GB2312" w:eastAsia="仿宋_GB2312"/>
                <w:sz w:val="24"/>
                <w:szCs w:val="24"/>
              </w:rPr>
            </w:pPr>
            <w:r>
              <w:rPr>
                <w:rFonts w:ascii="仿宋_GB2312" w:eastAsia="仿宋_GB2312"/>
                <w:sz w:val="24"/>
                <w:szCs w:val="24"/>
              </w:rPr>
              <w:t>1.</w:t>
            </w:r>
            <w:r>
              <w:rPr>
                <w:rFonts w:ascii="仿宋_GB2312" w:eastAsia="仿宋_GB2312" w:hint="eastAsia"/>
                <w:sz w:val="24"/>
                <w:szCs w:val="24"/>
              </w:rPr>
              <w:t>考核方式</w:t>
            </w:r>
          </w:p>
          <w:p w14:paraId="70CE5D5B" w14:textId="1FC33409" w:rsidR="009662CB" w:rsidRDefault="00160F27" w:rsidP="009662CB">
            <w:pPr>
              <w:adjustRightInd w:val="0"/>
              <w:snapToGrid w:val="0"/>
              <w:ind w:right="284" w:firstLineChars="200" w:firstLine="480"/>
              <w:jc w:val="left"/>
              <w:rPr>
                <w:rFonts w:ascii="仿宋_GB2312" w:eastAsia="仿宋_GB2312"/>
                <w:sz w:val="24"/>
                <w:szCs w:val="24"/>
              </w:rPr>
            </w:pPr>
            <w:r>
              <w:rPr>
                <w:rFonts w:ascii="仿宋_GB2312" w:eastAsia="仿宋_GB2312" w:hint="eastAsia"/>
                <w:sz w:val="24"/>
                <w:szCs w:val="24"/>
              </w:rPr>
              <w:t>课程考核方式充分考虑了线上课程的特点，包括了过程性考核</w:t>
            </w:r>
            <w:r w:rsidR="006C45F2">
              <w:rPr>
                <w:rFonts w:ascii="仿宋_GB2312" w:eastAsia="仿宋_GB2312" w:hint="eastAsia"/>
                <w:sz w:val="24"/>
                <w:szCs w:val="24"/>
              </w:rPr>
              <w:t>（平时成绩、章节测试作业）</w:t>
            </w:r>
            <w:r>
              <w:rPr>
                <w:rFonts w:ascii="仿宋_GB2312" w:eastAsia="仿宋_GB2312" w:hint="eastAsia"/>
                <w:sz w:val="24"/>
                <w:szCs w:val="24"/>
              </w:rPr>
              <w:t>和结果性考核。</w:t>
            </w:r>
          </w:p>
          <w:p w14:paraId="2F697A6F" w14:textId="0C46BDE4" w:rsidR="009662CB" w:rsidRDefault="009662CB" w:rsidP="009662CB">
            <w:pPr>
              <w:adjustRightInd w:val="0"/>
              <w:snapToGrid w:val="0"/>
              <w:ind w:right="284" w:firstLineChars="200" w:firstLine="480"/>
              <w:jc w:val="left"/>
              <w:rPr>
                <w:rFonts w:ascii="仿宋_GB2312" w:eastAsia="仿宋_GB2312"/>
                <w:sz w:val="24"/>
                <w:szCs w:val="24"/>
              </w:rPr>
            </w:pPr>
            <w:r>
              <w:rPr>
                <w:rFonts w:ascii="仿宋_GB2312" w:eastAsia="仿宋_GB2312" w:hint="eastAsia"/>
                <w:sz w:val="24"/>
                <w:szCs w:val="24"/>
              </w:rPr>
              <w:t>平时成绩部分包括了学习进度、学习习惯和学习互动等考核指标点。</w:t>
            </w:r>
          </w:p>
          <w:p w14:paraId="1EAFEDD3" w14:textId="45BB630F" w:rsidR="009662CB" w:rsidRPr="009662CB" w:rsidRDefault="009662CB" w:rsidP="009662CB">
            <w:pPr>
              <w:adjustRightInd w:val="0"/>
              <w:snapToGrid w:val="0"/>
              <w:spacing w:line="360" w:lineRule="auto"/>
              <w:ind w:right="284" w:firstLineChars="200" w:firstLine="480"/>
              <w:jc w:val="left"/>
              <w:rPr>
                <w:rFonts w:ascii="仿宋_GB2312" w:eastAsia="仿宋_GB2312"/>
                <w:sz w:val="24"/>
                <w:szCs w:val="24"/>
              </w:rPr>
            </w:pPr>
            <w:r>
              <w:rPr>
                <w:rFonts w:ascii="仿宋_GB2312" w:eastAsia="仿宋_GB2312" w:hint="eastAsia"/>
                <w:sz w:val="24"/>
                <w:szCs w:val="24"/>
              </w:rPr>
              <w:t>结果性考核（线上期末考试）的题目来源于课程的考试题库。</w:t>
            </w:r>
            <w:r>
              <w:rPr>
                <w:rFonts w:ascii="仿宋_GB2312" w:eastAsia="仿宋_GB2312"/>
                <w:sz w:val="24"/>
                <w:szCs w:val="24"/>
              </w:rPr>
              <w:br/>
              <w:t>2.</w:t>
            </w:r>
            <w:r>
              <w:rPr>
                <w:rFonts w:ascii="仿宋_GB2312" w:eastAsia="仿宋_GB2312" w:hint="eastAsia"/>
                <w:sz w:val="24"/>
                <w:szCs w:val="24"/>
              </w:rPr>
              <w:t>成绩评定方式</w:t>
            </w:r>
          </w:p>
          <w:p w14:paraId="5F7C741A" w14:textId="3651B6A4" w:rsidR="009662CB" w:rsidRDefault="006C45F2" w:rsidP="009662CB">
            <w:pPr>
              <w:adjustRightInd w:val="0"/>
              <w:snapToGrid w:val="0"/>
              <w:spacing w:line="360" w:lineRule="auto"/>
              <w:ind w:right="284" w:firstLineChars="200" w:firstLine="480"/>
              <w:jc w:val="left"/>
              <w:rPr>
                <w:rFonts w:ascii="仿宋_GB2312" w:eastAsia="仿宋_GB2312"/>
                <w:sz w:val="24"/>
                <w:szCs w:val="24"/>
              </w:rPr>
            </w:pPr>
            <w:r>
              <w:rPr>
                <w:rFonts w:ascii="仿宋_GB2312" w:eastAsia="仿宋_GB2312" w:hint="eastAsia"/>
                <w:sz w:val="24"/>
                <w:szCs w:val="24"/>
              </w:rPr>
              <w:t>平时成绩占5</w:t>
            </w:r>
            <w:r>
              <w:rPr>
                <w:rFonts w:ascii="仿宋_GB2312" w:eastAsia="仿宋_GB2312"/>
                <w:sz w:val="24"/>
                <w:szCs w:val="24"/>
              </w:rPr>
              <w:t>0</w:t>
            </w:r>
            <w:r>
              <w:rPr>
                <w:rFonts w:ascii="仿宋_GB2312" w:eastAsia="仿宋_GB2312" w:hint="eastAsia"/>
                <w:sz w:val="24"/>
                <w:szCs w:val="24"/>
              </w:rPr>
              <w:t>%；章节测试占1</w:t>
            </w:r>
            <w:r>
              <w:rPr>
                <w:rFonts w:ascii="仿宋_GB2312" w:eastAsia="仿宋_GB2312"/>
                <w:sz w:val="24"/>
                <w:szCs w:val="24"/>
              </w:rPr>
              <w:t>0</w:t>
            </w:r>
            <w:r>
              <w:rPr>
                <w:rFonts w:ascii="仿宋_GB2312" w:eastAsia="仿宋_GB2312" w:hint="eastAsia"/>
                <w:sz w:val="24"/>
                <w:szCs w:val="24"/>
              </w:rPr>
              <w:t>%；结果性考核（期末考试）占4</w:t>
            </w:r>
            <w:r>
              <w:rPr>
                <w:rFonts w:ascii="仿宋_GB2312" w:eastAsia="仿宋_GB2312"/>
                <w:sz w:val="24"/>
                <w:szCs w:val="24"/>
              </w:rPr>
              <w:t>0</w:t>
            </w:r>
            <w:r>
              <w:rPr>
                <w:rFonts w:ascii="仿宋_GB2312" w:eastAsia="仿宋_GB2312" w:hint="eastAsia"/>
                <w:sz w:val="24"/>
                <w:szCs w:val="24"/>
              </w:rPr>
              <w:t>%</w:t>
            </w:r>
          </w:p>
          <w:p w14:paraId="1299CD3D" w14:textId="2467BF97" w:rsidR="005F0DC4" w:rsidRDefault="00FF0D6E" w:rsidP="009662CB">
            <w:pPr>
              <w:adjustRightInd w:val="0"/>
              <w:snapToGrid w:val="0"/>
              <w:ind w:right="284" w:firstLineChars="200" w:firstLine="480"/>
              <w:jc w:val="left"/>
              <w:rPr>
                <w:rFonts w:ascii="仿宋_GB2312" w:eastAsia="仿宋_GB2312"/>
                <w:sz w:val="24"/>
                <w:szCs w:val="24"/>
              </w:rPr>
            </w:pPr>
            <w:r>
              <w:rPr>
                <w:rFonts w:ascii="仿宋_GB2312" w:eastAsia="仿宋_GB2312" w:hint="eastAsia"/>
                <w:sz w:val="24"/>
                <w:szCs w:val="24"/>
              </w:rPr>
              <w:t>平时成绩</w:t>
            </w:r>
            <w:r w:rsidR="009662CB">
              <w:rPr>
                <w:rFonts w:ascii="仿宋_GB2312" w:eastAsia="仿宋_GB2312" w:hint="eastAsia"/>
                <w:sz w:val="24"/>
                <w:szCs w:val="24"/>
              </w:rPr>
              <w:t>组成：</w:t>
            </w:r>
            <w:r w:rsidR="00160F27">
              <w:rPr>
                <w:rFonts w:ascii="仿宋_GB2312" w:eastAsia="仿宋_GB2312" w:hint="eastAsia"/>
                <w:sz w:val="24"/>
                <w:szCs w:val="24"/>
              </w:rPr>
              <w:t>学习进度</w:t>
            </w:r>
            <w:r w:rsidR="009662CB">
              <w:rPr>
                <w:rFonts w:ascii="仿宋_GB2312" w:eastAsia="仿宋_GB2312" w:hint="eastAsia"/>
                <w:sz w:val="24"/>
                <w:szCs w:val="24"/>
              </w:rPr>
              <w:t>（1</w:t>
            </w:r>
            <w:r w:rsidR="009662CB">
              <w:rPr>
                <w:rFonts w:ascii="仿宋_GB2312" w:eastAsia="仿宋_GB2312"/>
                <w:sz w:val="24"/>
                <w:szCs w:val="24"/>
              </w:rPr>
              <w:t>5</w:t>
            </w:r>
            <w:r w:rsidR="009662CB">
              <w:rPr>
                <w:rFonts w:ascii="仿宋_GB2312" w:eastAsia="仿宋_GB2312" w:hint="eastAsia"/>
                <w:sz w:val="24"/>
                <w:szCs w:val="24"/>
              </w:rPr>
              <w:t>分）</w:t>
            </w:r>
            <w:r w:rsidR="00160F27">
              <w:rPr>
                <w:rFonts w:ascii="仿宋_GB2312" w:eastAsia="仿宋_GB2312" w:hint="eastAsia"/>
                <w:sz w:val="24"/>
                <w:szCs w:val="24"/>
              </w:rPr>
              <w:t>、学习习惯</w:t>
            </w:r>
            <w:r w:rsidR="009662CB">
              <w:rPr>
                <w:rFonts w:ascii="仿宋_GB2312" w:eastAsia="仿宋_GB2312" w:hint="eastAsia"/>
                <w:sz w:val="24"/>
                <w:szCs w:val="24"/>
              </w:rPr>
              <w:t>（2</w:t>
            </w:r>
            <w:r w:rsidR="009662CB">
              <w:rPr>
                <w:rFonts w:ascii="仿宋_GB2312" w:eastAsia="仿宋_GB2312"/>
                <w:sz w:val="24"/>
                <w:szCs w:val="24"/>
              </w:rPr>
              <w:t>5</w:t>
            </w:r>
            <w:r w:rsidR="009662CB">
              <w:rPr>
                <w:rFonts w:ascii="仿宋_GB2312" w:eastAsia="仿宋_GB2312" w:hint="eastAsia"/>
                <w:sz w:val="24"/>
                <w:szCs w:val="24"/>
              </w:rPr>
              <w:t>分）</w:t>
            </w:r>
            <w:r w:rsidR="00160F27">
              <w:rPr>
                <w:rFonts w:ascii="仿宋_GB2312" w:eastAsia="仿宋_GB2312" w:hint="eastAsia"/>
                <w:sz w:val="24"/>
                <w:szCs w:val="24"/>
              </w:rPr>
              <w:t>、学习互动</w:t>
            </w:r>
            <w:r w:rsidR="009662CB">
              <w:rPr>
                <w:rFonts w:ascii="仿宋_GB2312" w:eastAsia="仿宋_GB2312" w:hint="eastAsia"/>
                <w:sz w:val="24"/>
                <w:szCs w:val="24"/>
              </w:rPr>
              <w:t>（1</w:t>
            </w:r>
            <w:r w:rsidR="009662CB">
              <w:rPr>
                <w:rFonts w:ascii="仿宋_GB2312" w:eastAsia="仿宋_GB2312"/>
                <w:sz w:val="24"/>
                <w:szCs w:val="24"/>
              </w:rPr>
              <w:t>0</w:t>
            </w:r>
            <w:r w:rsidR="009662CB">
              <w:rPr>
                <w:rFonts w:ascii="仿宋_GB2312" w:eastAsia="仿宋_GB2312" w:hint="eastAsia"/>
                <w:sz w:val="24"/>
                <w:szCs w:val="24"/>
              </w:rPr>
              <w:t>分）</w:t>
            </w:r>
            <w:r w:rsidR="00160F27">
              <w:rPr>
                <w:rFonts w:ascii="仿宋_GB2312" w:eastAsia="仿宋_GB2312" w:hint="eastAsia"/>
                <w:sz w:val="24"/>
                <w:szCs w:val="24"/>
              </w:rPr>
              <w:t>。</w:t>
            </w:r>
          </w:p>
          <w:p w14:paraId="57556005" w14:textId="015188A5" w:rsidR="009662CB" w:rsidRDefault="009662CB" w:rsidP="004746BC">
            <w:pPr>
              <w:adjustRightInd w:val="0"/>
              <w:snapToGrid w:val="0"/>
              <w:spacing w:line="360" w:lineRule="auto"/>
              <w:ind w:right="284"/>
              <w:jc w:val="left"/>
              <w:rPr>
                <w:rFonts w:ascii="仿宋_GB2312" w:eastAsia="仿宋_GB2312"/>
                <w:sz w:val="24"/>
                <w:szCs w:val="24"/>
              </w:rPr>
            </w:pPr>
          </w:p>
          <w:p w14:paraId="1275BF36" w14:textId="77777777" w:rsidR="005F0DC4" w:rsidRDefault="005F0DC4" w:rsidP="00E921A8">
            <w:pPr>
              <w:adjustRightInd w:val="0"/>
              <w:snapToGrid w:val="0"/>
              <w:spacing w:line="360" w:lineRule="auto"/>
              <w:ind w:right="284"/>
              <w:rPr>
                <w:rFonts w:ascii="仿宋_GB2312" w:eastAsia="仿宋_GB2312"/>
                <w:sz w:val="24"/>
                <w:szCs w:val="24"/>
              </w:rPr>
            </w:pPr>
          </w:p>
        </w:tc>
      </w:tr>
    </w:tbl>
    <w:p w14:paraId="74BD65D2" w14:textId="77777777" w:rsidR="005F0DC4" w:rsidRDefault="005F0DC4">
      <w:pPr>
        <w:rPr>
          <w:rFonts w:ascii="黑体" w:eastAsia="黑体" w:hAnsi="黑体"/>
          <w:sz w:val="24"/>
          <w:szCs w:val="24"/>
        </w:rPr>
      </w:pPr>
    </w:p>
    <w:p w14:paraId="20F81650" w14:textId="77777777" w:rsidR="005F0DC4" w:rsidRDefault="00E36FD2">
      <w:pPr>
        <w:rPr>
          <w:rFonts w:ascii="黑体" w:eastAsia="黑体" w:hAnsi="黑体"/>
          <w:sz w:val="28"/>
          <w:szCs w:val="28"/>
        </w:rPr>
      </w:pPr>
      <w:r>
        <w:rPr>
          <w:rFonts w:ascii="黑体" w:eastAsia="黑体" w:hAnsi="黑体" w:hint="eastAsia"/>
          <w:sz w:val="28"/>
          <w:szCs w:val="28"/>
        </w:rPr>
        <w:lastRenderedPageBreak/>
        <w:t>五、课程应用情况（不超过800字）</w:t>
      </w:r>
    </w:p>
    <w:tbl>
      <w:tblPr>
        <w:tblStyle w:val="a8"/>
        <w:tblW w:w="9214" w:type="dxa"/>
        <w:tblInd w:w="-459" w:type="dxa"/>
        <w:tblLayout w:type="fixed"/>
        <w:tblLook w:val="04A0" w:firstRow="1" w:lastRow="0" w:firstColumn="1" w:lastColumn="0" w:noHBand="0" w:noVBand="1"/>
      </w:tblPr>
      <w:tblGrid>
        <w:gridCol w:w="9214"/>
      </w:tblGrid>
      <w:tr w:rsidR="005F0DC4" w:rsidRPr="00FF0D6E" w14:paraId="7512CEC9" w14:textId="77777777">
        <w:trPr>
          <w:trHeight w:val="2731"/>
        </w:trPr>
        <w:tc>
          <w:tcPr>
            <w:tcW w:w="9214" w:type="dxa"/>
          </w:tcPr>
          <w:p w14:paraId="12FEFCB6" w14:textId="77777777" w:rsidR="00F1089E" w:rsidRDefault="00F1089E">
            <w:pPr>
              <w:rPr>
                <w:rFonts w:ascii="仿宋_GB2312" w:eastAsia="仿宋_GB2312" w:hAnsi="仿宋"/>
                <w:sz w:val="24"/>
                <w:szCs w:val="24"/>
              </w:rPr>
            </w:pPr>
          </w:p>
          <w:p w14:paraId="32408D7A" w14:textId="77777777" w:rsidR="00626E74" w:rsidRDefault="00F729A4" w:rsidP="00F1089E">
            <w:pPr>
              <w:ind w:firstLineChars="200" w:firstLine="480"/>
              <w:rPr>
                <w:rFonts w:ascii="仿宋_GB2312" w:eastAsia="仿宋_GB2312"/>
                <w:sz w:val="24"/>
                <w:szCs w:val="24"/>
              </w:rPr>
            </w:pPr>
            <w:r w:rsidRPr="00FF0D6E">
              <w:rPr>
                <w:rFonts w:ascii="仿宋_GB2312" w:eastAsia="仿宋_GB2312" w:hint="eastAsia"/>
                <w:sz w:val="24"/>
                <w:szCs w:val="24"/>
              </w:rPr>
              <w:t>对于计算机相关专业而言，</w:t>
            </w:r>
            <w:r>
              <w:rPr>
                <w:rFonts w:ascii="仿宋_GB2312" w:eastAsia="仿宋_GB2312" w:hint="eastAsia"/>
                <w:sz w:val="24"/>
                <w:szCs w:val="24"/>
              </w:rPr>
              <w:t>C语言程序设计</w:t>
            </w:r>
            <w:r w:rsidRPr="00FF0D6E">
              <w:rPr>
                <w:rFonts w:ascii="仿宋_GB2312" w:eastAsia="仿宋_GB2312" w:hint="eastAsia"/>
                <w:sz w:val="24"/>
                <w:szCs w:val="24"/>
              </w:rPr>
              <w:t>是</w:t>
            </w:r>
            <w:r>
              <w:rPr>
                <w:rFonts w:ascii="仿宋_GB2312" w:eastAsia="仿宋_GB2312" w:hint="eastAsia"/>
                <w:sz w:val="24"/>
                <w:szCs w:val="24"/>
              </w:rPr>
              <w:t>重要的</w:t>
            </w:r>
            <w:r w:rsidRPr="00FF0D6E">
              <w:rPr>
                <w:rFonts w:ascii="仿宋_GB2312" w:eastAsia="仿宋_GB2312" w:hint="eastAsia"/>
                <w:sz w:val="24"/>
                <w:szCs w:val="24"/>
              </w:rPr>
              <w:t>专业基础</w:t>
            </w:r>
            <w:r>
              <w:rPr>
                <w:rFonts w:ascii="仿宋_GB2312" w:eastAsia="仿宋_GB2312" w:hint="eastAsia"/>
                <w:sz w:val="24"/>
                <w:szCs w:val="24"/>
              </w:rPr>
              <w:t>课程</w:t>
            </w:r>
            <w:r w:rsidRPr="00FF0D6E">
              <w:rPr>
                <w:rFonts w:ascii="仿宋_GB2312" w:eastAsia="仿宋_GB2312" w:hint="eastAsia"/>
                <w:sz w:val="24"/>
                <w:szCs w:val="24"/>
              </w:rPr>
              <w:t>；对于非计算机专业而言，</w:t>
            </w:r>
            <w:r>
              <w:rPr>
                <w:rFonts w:ascii="仿宋_GB2312" w:eastAsia="仿宋_GB2312" w:hint="eastAsia"/>
                <w:sz w:val="24"/>
                <w:szCs w:val="24"/>
              </w:rPr>
              <w:t>C语言</w:t>
            </w:r>
            <w:r w:rsidRPr="00FF0D6E">
              <w:rPr>
                <w:rFonts w:ascii="仿宋_GB2312" w:eastAsia="仿宋_GB2312" w:hint="eastAsia"/>
                <w:sz w:val="24"/>
                <w:szCs w:val="24"/>
              </w:rPr>
              <w:t>程序设计的学习有助于</w:t>
            </w:r>
            <w:r w:rsidRPr="00DE7FDA">
              <w:rPr>
                <w:rFonts w:ascii="仿宋_GB2312" w:eastAsia="仿宋_GB2312" w:hint="eastAsia"/>
                <w:sz w:val="24"/>
                <w:szCs w:val="24"/>
              </w:rPr>
              <w:t>使学生掌握用计算机分析和解决问题的思维方法</w:t>
            </w:r>
            <w:r>
              <w:rPr>
                <w:rFonts w:ascii="仿宋_GB2312" w:eastAsia="仿宋_GB2312" w:hint="eastAsia"/>
                <w:sz w:val="24"/>
                <w:szCs w:val="24"/>
              </w:rPr>
              <w:t>，</w:t>
            </w:r>
            <w:r w:rsidRPr="00FF0D6E">
              <w:rPr>
                <w:rFonts w:ascii="仿宋_GB2312" w:eastAsia="仿宋_GB2312" w:hint="eastAsia"/>
                <w:sz w:val="24"/>
                <w:szCs w:val="24"/>
              </w:rPr>
              <w:t>从而能</w:t>
            </w:r>
            <w:r>
              <w:rPr>
                <w:rFonts w:ascii="仿宋_GB2312" w:eastAsia="仿宋_GB2312" w:hint="eastAsia"/>
                <w:sz w:val="24"/>
                <w:szCs w:val="24"/>
              </w:rPr>
              <w:t>够帮助他们</w:t>
            </w:r>
            <w:r w:rsidRPr="00FF0D6E">
              <w:rPr>
                <w:rFonts w:ascii="仿宋_GB2312" w:eastAsia="仿宋_GB2312" w:hint="eastAsia"/>
                <w:sz w:val="24"/>
                <w:szCs w:val="24"/>
              </w:rPr>
              <w:t>更好地利用计算机来解决本专业领域内的问题。</w:t>
            </w:r>
          </w:p>
          <w:p w14:paraId="187A45B6" w14:textId="30E87D02" w:rsidR="00FF0D6E" w:rsidRPr="00626E74" w:rsidRDefault="00F729A4" w:rsidP="00F1089E">
            <w:pPr>
              <w:ind w:firstLineChars="200" w:firstLine="480"/>
              <w:rPr>
                <w:rFonts w:ascii="仿宋_GB2312" w:eastAsia="仿宋_GB2312"/>
                <w:sz w:val="24"/>
                <w:szCs w:val="24"/>
              </w:rPr>
            </w:pPr>
            <w:r>
              <w:rPr>
                <w:rFonts w:ascii="仿宋_GB2312" w:eastAsia="仿宋_GB2312" w:hint="eastAsia"/>
                <w:sz w:val="24"/>
                <w:szCs w:val="24"/>
              </w:rPr>
              <w:t>本课程长期在西华大学校内面向各理工专业的</w:t>
            </w:r>
            <w:r w:rsidR="004B7A25">
              <w:rPr>
                <w:rFonts w:ascii="仿宋_GB2312" w:eastAsia="仿宋_GB2312" w:hint="eastAsia"/>
                <w:sz w:val="24"/>
                <w:szCs w:val="24"/>
              </w:rPr>
              <w:t>一年级新</w:t>
            </w:r>
            <w:r>
              <w:rPr>
                <w:rFonts w:ascii="仿宋_GB2312" w:eastAsia="仿宋_GB2312" w:hint="eastAsia"/>
                <w:sz w:val="24"/>
                <w:szCs w:val="24"/>
              </w:rPr>
              <w:t>生开设。</w:t>
            </w:r>
            <w:r w:rsidR="00626E74">
              <w:rPr>
                <w:rFonts w:ascii="仿宋_GB2312" w:eastAsia="仿宋_GB2312" w:hAnsi="仿宋" w:hint="eastAsia"/>
                <w:sz w:val="24"/>
                <w:szCs w:val="24"/>
              </w:rPr>
              <w:t>多年来，</w:t>
            </w:r>
            <w:r w:rsidR="00626E74" w:rsidRPr="006743A0">
              <w:rPr>
                <w:rFonts w:ascii="仿宋_GB2312" w:eastAsia="仿宋_GB2312" w:hAnsi="仿宋_GB2312" w:cs="仿宋_GB2312" w:hint="eastAsia"/>
                <w:kern w:val="0"/>
                <w:sz w:val="24"/>
                <w:szCs w:val="24"/>
              </w:rPr>
              <w:t>课程教学</w:t>
            </w:r>
            <w:proofErr w:type="gramStart"/>
            <w:r w:rsidR="00626E74" w:rsidRPr="006743A0">
              <w:rPr>
                <w:rFonts w:ascii="仿宋_GB2312" w:eastAsia="仿宋_GB2312" w:hAnsi="仿宋_GB2312" w:cs="仿宋_GB2312" w:hint="eastAsia"/>
                <w:kern w:val="0"/>
                <w:sz w:val="24"/>
                <w:szCs w:val="24"/>
              </w:rPr>
              <w:t>组持续</w:t>
            </w:r>
            <w:proofErr w:type="gramEnd"/>
            <w:r w:rsidR="00626E74" w:rsidRPr="006743A0">
              <w:rPr>
                <w:rFonts w:ascii="仿宋_GB2312" w:eastAsia="仿宋_GB2312" w:hAnsi="仿宋_GB2312" w:cs="仿宋_GB2312" w:hint="eastAsia"/>
                <w:kern w:val="0"/>
                <w:sz w:val="24"/>
                <w:szCs w:val="24"/>
              </w:rPr>
              <w:t>不断地在进行</w:t>
            </w:r>
            <w:r w:rsidR="00626E74">
              <w:rPr>
                <w:rFonts w:ascii="仿宋_GB2312" w:eastAsia="仿宋_GB2312" w:hAnsi="仿宋_GB2312" w:cs="仿宋_GB2312" w:hint="eastAsia"/>
                <w:kern w:val="0"/>
                <w:sz w:val="24"/>
                <w:szCs w:val="24"/>
              </w:rPr>
              <w:t>课程</w:t>
            </w:r>
            <w:r w:rsidR="00626E74" w:rsidRPr="006743A0">
              <w:rPr>
                <w:rFonts w:ascii="仿宋_GB2312" w:eastAsia="仿宋_GB2312" w:hAnsi="仿宋_GB2312" w:cs="仿宋_GB2312" w:hint="eastAsia"/>
                <w:kern w:val="0"/>
                <w:sz w:val="24"/>
                <w:szCs w:val="24"/>
              </w:rPr>
              <w:t>教学改革实践工作</w:t>
            </w:r>
            <w:r w:rsidR="00626E74">
              <w:rPr>
                <w:rFonts w:ascii="仿宋_GB2312" w:eastAsia="仿宋_GB2312" w:hAnsi="仿宋_GB2312" w:cs="仿宋_GB2312" w:hint="eastAsia"/>
                <w:kern w:val="0"/>
                <w:sz w:val="24"/>
                <w:szCs w:val="24"/>
              </w:rPr>
              <w:t>。</w:t>
            </w:r>
            <w:r w:rsidR="004B7A25" w:rsidRPr="006743A0">
              <w:rPr>
                <w:rFonts w:ascii="仿宋_GB2312" w:eastAsia="仿宋_GB2312" w:hAnsi="仿宋_GB2312" w:cs="仿宋_GB2312" w:hint="eastAsia"/>
                <w:kern w:val="0"/>
                <w:sz w:val="24"/>
                <w:szCs w:val="24"/>
              </w:rPr>
              <w:t>课程组的老师借助各种智能化工具</w:t>
            </w:r>
            <w:r w:rsidR="004B7A25">
              <w:rPr>
                <w:rFonts w:ascii="仿宋_GB2312" w:eastAsia="仿宋_GB2312" w:hAnsi="仿宋_GB2312" w:cs="仿宋_GB2312" w:hint="eastAsia"/>
                <w:kern w:val="0"/>
                <w:sz w:val="24"/>
                <w:szCs w:val="24"/>
              </w:rPr>
              <w:t>和</w:t>
            </w:r>
            <w:r w:rsidR="004B7A25" w:rsidRPr="006743A0">
              <w:rPr>
                <w:rFonts w:ascii="仿宋_GB2312" w:eastAsia="仿宋_GB2312" w:hAnsi="仿宋_GB2312" w:cs="仿宋_GB2312" w:hint="eastAsia"/>
                <w:kern w:val="0"/>
                <w:sz w:val="24"/>
                <w:szCs w:val="24"/>
              </w:rPr>
              <w:t>移动设备，利用先进的信息技术，将要所讲述的授课内容拆分成课前自学、课中答疑解惑、课后训练提高三部分。指导学生自主完成线上学习任务，以此培养学生的自主学习能力和探究与创新技能，</w:t>
            </w:r>
            <w:r w:rsidR="004B7A25">
              <w:rPr>
                <w:rFonts w:ascii="仿宋_GB2312" w:eastAsia="仿宋_GB2312" w:hAnsi="仿宋_GB2312" w:cs="仿宋_GB2312" w:hint="eastAsia"/>
                <w:kern w:val="0"/>
                <w:sz w:val="24"/>
                <w:szCs w:val="24"/>
              </w:rPr>
              <w:t>并且取得了较好的教学效果。</w:t>
            </w:r>
            <w:r w:rsidR="004B7A25">
              <w:rPr>
                <w:rFonts w:ascii="仿宋_GB2312" w:eastAsia="仿宋_GB2312" w:hint="eastAsia"/>
                <w:sz w:val="24"/>
                <w:szCs w:val="24"/>
              </w:rPr>
              <w:t>目前，本课程是西华大学首批校级示范课程、首批校级MOOC开放建设课程。</w:t>
            </w:r>
          </w:p>
          <w:p w14:paraId="13EA22AB" w14:textId="72E75AB1" w:rsidR="005F0DC4" w:rsidRDefault="00224685" w:rsidP="00F1089E">
            <w:pPr>
              <w:rPr>
                <w:rFonts w:ascii="仿宋_GB2312" w:eastAsia="仿宋_GB2312"/>
                <w:sz w:val="24"/>
                <w:szCs w:val="24"/>
              </w:rPr>
            </w:pPr>
            <w:r>
              <w:rPr>
                <w:rFonts w:ascii="仿宋_GB2312" w:eastAsia="仿宋_GB2312" w:hint="eastAsia"/>
                <w:sz w:val="24"/>
                <w:szCs w:val="24"/>
              </w:rPr>
              <w:t xml:space="preserve"> </w:t>
            </w:r>
            <w:r>
              <w:rPr>
                <w:rFonts w:ascii="仿宋_GB2312" w:eastAsia="仿宋_GB2312"/>
                <w:sz w:val="24"/>
                <w:szCs w:val="24"/>
              </w:rPr>
              <w:t xml:space="preserve">   </w:t>
            </w:r>
            <w:r>
              <w:rPr>
                <w:rFonts w:ascii="仿宋_GB2312" w:eastAsia="仿宋_GB2312" w:hint="eastAsia"/>
                <w:sz w:val="24"/>
                <w:szCs w:val="24"/>
              </w:rPr>
              <w:t>本</w:t>
            </w:r>
            <w:r w:rsidR="004B7A25">
              <w:rPr>
                <w:rFonts w:ascii="仿宋_GB2312" w:eastAsia="仿宋_GB2312" w:hint="eastAsia"/>
                <w:sz w:val="24"/>
                <w:szCs w:val="24"/>
              </w:rPr>
              <w:t>门线上</w:t>
            </w:r>
            <w:r>
              <w:rPr>
                <w:rFonts w:ascii="仿宋_GB2312" w:eastAsia="仿宋_GB2312" w:hint="eastAsia"/>
                <w:sz w:val="24"/>
                <w:szCs w:val="24"/>
              </w:rPr>
              <w:t>课程从2</w:t>
            </w:r>
            <w:r>
              <w:rPr>
                <w:rFonts w:ascii="仿宋_GB2312" w:eastAsia="仿宋_GB2312"/>
                <w:sz w:val="24"/>
                <w:szCs w:val="24"/>
              </w:rPr>
              <w:t>020</w:t>
            </w:r>
            <w:r>
              <w:rPr>
                <w:rFonts w:ascii="仿宋_GB2312" w:eastAsia="仿宋_GB2312" w:hint="eastAsia"/>
                <w:sz w:val="24"/>
                <w:szCs w:val="24"/>
              </w:rPr>
              <w:t>年3月5日</w:t>
            </w:r>
            <w:r w:rsidR="004B7A25">
              <w:rPr>
                <w:rFonts w:ascii="仿宋_GB2312" w:eastAsia="仿宋_GB2312" w:hint="eastAsia"/>
                <w:sz w:val="24"/>
                <w:szCs w:val="24"/>
              </w:rPr>
              <w:t>在智慧树平台上</w:t>
            </w:r>
            <w:r>
              <w:rPr>
                <w:rFonts w:ascii="仿宋_GB2312" w:eastAsia="仿宋_GB2312" w:hint="eastAsia"/>
                <w:sz w:val="24"/>
                <w:szCs w:val="24"/>
              </w:rPr>
              <w:t>开设第一期课程，至今已完整开设三期</w:t>
            </w:r>
            <w:r w:rsidR="00FB35C3">
              <w:rPr>
                <w:rFonts w:ascii="仿宋_GB2312" w:eastAsia="仿宋_GB2312" w:hint="eastAsia"/>
                <w:sz w:val="24"/>
                <w:szCs w:val="24"/>
              </w:rPr>
              <w:t>。在第一期的课程中，选课学生大多限于本校学生，经过推广，陆续有其他学校使用该课程。截止到目前，</w:t>
            </w:r>
            <w:r>
              <w:rPr>
                <w:rFonts w:ascii="仿宋_GB2312" w:eastAsia="仿宋_GB2312" w:hint="eastAsia"/>
                <w:sz w:val="24"/>
                <w:szCs w:val="24"/>
              </w:rPr>
              <w:t>选课总人数累计达5</w:t>
            </w:r>
            <w:r>
              <w:rPr>
                <w:rFonts w:ascii="仿宋_GB2312" w:eastAsia="仿宋_GB2312"/>
                <w:sz w:val="24"/>
                <w:szCs w:val="24"/>
              </w:rPr>
              <w:t>297</w:t>
            </w:r>
            <w:r>
              <w:rPr>
                <w:rFonts w:ascii="仿宋_GB2312" w:eastAsia="仿宋_GB2312" w:hint="eastAsia"/>
                <w:sz w:val="24"/>
                <w:szCs w:val="24"/>
              </w:rPr>
              <w:t>人；累计有</w:t>
            </w:r>
            <w:r w:rsidR="00626E74">
              <w:rPr>
                <w:rFonts w:ascii="仿宋_GB2312" w:eastAsia="仿宋_GB2312"/>
                <w:sz w:val="24"/>
                <w:szCs w:val="24"/>
              </w:rPr>
              <w:t>5</w:t>
            </w:r>
            <w:r>
              <w:rPr>
                <w:rFonts w:ascii="仿宋_GB2312" w:eastAsia="仿宋_GB2312" w:hint="eastAsia"/>
                <w:sz w:val="24"/>
                <w:szCs w:val="24"/>
              </w:rPr>
              <w:t>所学校</w:t>
            </w:r>
            <w:r w:rsidR="00626E74">
              <w:rPr>
                <w:rFonts w:ascii="仿宋_GB2312" w:eastAsia="仿宋_GB2312" w:hint="eastAsia"/>
                <w:sz w:val="24"/>
                <w:szCs w:val="24"/>
              </w:rPr>
              <w:t>以“学校选课”的方式</w:t>
            </w:r>
            <w:r>
              <w:rPr>
                <w:rFonts w:ascii="仿宋_GB2312" w:eastAsia="仿宋_GB2312" w:hint="eastAsia"/>
                <w:sz w:val="24"/>
                <w:szCs w:val="24"/>
              </w:rPr>
              <w:t>使用了该课程</w:t>
            </w:r>
            <w:r w:rsidR="00FB35C3">
              <w:rPr>
                <w:rFonts w:ascii="仿宋_GB2312" w:eastAsia="仿宋_GB2312" w:hint="eastAsia"/>
                <w:sz w:val="24"/>
                <w:szCs w:val="24"/>
              </w:rPr>
              <w:t>（</w:t>
            </w:r>
            <w:r w:rsidR="00FF0D6E" w:rsidRPr="00FB35C3">
              <w:rPr>
                <w:rFonts w:ascii="仿宋_GB2312" w:eastAsia="仿宋_GB2312"/>
                <w:sz w:val="24"/>
                <w:szCs w:val="24"/>
              </w:rPr>
              <w:t>华北水利水电大学</w:t>
            </w:r>
            <w:r w:rsidR="00FF0D6E">
              <w:rPr>
                <w:rFonts w:ascii="仿宋_GB2312" w:eastAsia="仿宋_GB2312" w:hint="eastAsia"/>
                <w:sz w:val="24"/>
                <w:szCs w:val="24"/>
              </w:rPr>
              <w:t>、</w:t>
            </w:r>
            <w:r w:rsidR="00FF0D6E" w:rsidRPr="00FB35C3">
              <w:rPr>
                <w:rFonts w:ascii="仿宋_GB2312" w:eastAsia="仿宋_GB2312"/>
                <w:sz w:val="24"/>
                <w:szCs w:val="24"/>
              </w:rPr>
              <w:t>武汉生物工程学院；</w:t>
            </w:r>
            <w:r w:rsidR="00FB35C3" w:rsidRPr="00FB35C3">
              <w:rPr>
                <w:rFonts w:ascii="仿宋_GB2312" w:eastAsia="仿宋_GB2312"/>
                <w:sz w:val="24"/>
                <w:szCs w:val="24"/>
              </w:rPr>
              <w:t>青岛农业大学海都学院；琼台师范学院；白城职业技术学院</w:t>
            </w:r>
            <w:r w:rsidR="00FB35C3">
              <w:rPr>
                <w:rFonts w:ascii="仿宋_GB2312" w:eastAsia="仿宋_GB2312" w:hint="eastAsia"/>
                <w:sz w:val="24"/>
                <w:szCs w:val="24"/>
              </w:rPr>
              <w:t>）</w:t>
            </w:r>
            <w:r>
              <w:rPr>
                <w:rFonts w:ascii="仿宋_GB2312" w:eastAsia="仿宋_GB2312" w:hint="eastAsia"/>
                <w:sz w:val="24"/>
                <w:szCs w:val="24"/>
              </w:rPr>
              <w:t>；</w:t>
            </w:r>
            <w:r w:rsidR="00FF0D6E">
              <w:rPr>
                <w:rFonts w:ascii="仿宋_GB2312" w:eastAsia="仿宋_GB2312" w:hint="eastAsia"/>
                <w:sz w:val="24"/>
                <w:szCs w:val="24"/>
              </w:rPr>
              <w:t>除此之外，</w:t>
            </w:r>
            <w:r w:rsidR="00C26545">
              <w:rPr>
                <w:rFonts w:ascii="仿宋_GB2312" w:eastAsia="仿宋_GB2312" w:hint="eastAsia"/>
                <w:sz w:val="24"/>
                <w:szCs w:val="24"/>
              </w:rPr>
              <w:t>每期面向其他高校学生和社会学习者开设了公开课，目前已有6</w:t>
            </w:r>
            <w:r w:rsidR="00C26545">
              <w:rPr>
                <w:rFonts w:ascii="仿宋_GB2312" w:eastAsia="仿宋_GB2312"/>
                <w:sz w:val="24"/>
                <w:szCs w:val="24"/>
              </w:rPr>
              <w:t>00</w:t>
            </w:r>
            <w:r w:rsidR="00C26545">
              <w:rPr>
                <w:rFonts w:ascii="仿宋_GB2312" w:eastAsia="仿宋_GB2312" w:hint="eastAsia"/>
                <w:sz w:val="24"/>
                <w:szCs w:val="24"/>
              </w:rPr>
              <w:t>余名来自</w:t>
            </w:r>
            <w:r w:rsidR="004B7A25">
              <w:rPr>
                <w:rFonts w:ascii="仿宋_GB2312" w:eastAsia="仿宋_GB2312" w:hint="eastAsia"/>
                <w:sz w:val="24"/>
                <w:szCs w:val="24"/>
              </w:rPr>
              <w:t>四川师范大学、中北大学、渤海大学、南京财经大学、郑州大学、吉林大学等3</w:t>
            </w:r>
            <w:r w:rsidR="004B7A25">
              <w:rPr>
                <w:rFonts w:ascii="仿宋_GB2312" w:eastAsia="仿宋_GB2312"/>
                <w:sz w:val="24"/>
                <w:szCs w:val="24"/>
              </w:rPr>
              <w:t>0</w:t>
            </w:r>
            <w:r w:rsidR="004B7A25">
              <w:rPr>
                <w:rFonts w:ascii="仿宋_GB2312" w:eastAsia="仿宋_GB2312" w:hint="eastAsia"/>
                <w:sz w:val="24"/>
                <w:szCs w:val="24"/>
              </w:rPr>
              <w:t>余所大学的学生以及社会学习者以个体加入课程的方式</w:t>
            </w:r>
            <w:r w:rsidR="00FB35C3">
              <w:rPr>
                <w:rFonts w:ascii="仿宋_GB2312" w:eastAsia="仿宋_GB2312" w:hint="eastAsia"/>
                <w:sz w:val="24"/>
                <w:szCs w:val="24"/>
              </w:rPr>
              <w:t>学习</w:t>
            </w:r>
            <w:r w:rsidR="004B7A25">
              <w:rPr>
                <w:rFonts w:ascii="仿宋_GB2312" w:eastAsia="仿宋_GB2312" w:hint="eastAsia"/>
                <w:sz w:val="24"/>
                <w:szCs w:val="24"/>
              </w:rPr>
              <w:t>了</w:t>
            </w:r>
            <w:r w:rsidR="00FB35C3">
              <w:rPr>
                <w:rFonts w:ascii="仿宋_GB2312" w:eastAsia="仿宋_GB2312" w:hint="eastAsia"/>
                <w:sz w:val="24"/>
                <w:szCs w:val="24"/>
              </w:rPr>
              <w:t>本课程；课程互动累计达到9万余次。</w:t>
            </w:r>
          </w:p>
          <w:p w14:paraId="1840B10C" w14:textId="77777777" w:rsidR="005F0DC4" w:rsidRDefault="005F0DC4">
            <w:pPr>
              <w:rPr>
                <w:rFonts w:ascii="仿宋_GB2312" w:eastAsia="仿宋_GB2312"/>
                <w:sz w:val="24"/>
                <w:szCs w:val="24"/>
              </w:rPr>
            </w:pPr>
          </w:p>
          <w:p w14:paraId="2FE190EB" w14:textId="05B6F065" w:rsidR="005F0DC4" w:rsidRDefault="005F0DC4">
            <w:pPr>
              <w:rPr>
                <w:rFonts w:ascii="仿宋_GB2312" w:eastAsia="仿宋_GB2312"/>
                <w:sz w:val="24"/>
                <w:szCs w:val="24"/>
              </w:rPr>
            </w:pPr>
          </w:p>
          <w:p w14:paraId="5F0244B5" w14:textId="77777777" w:rsidR="005F0DC4" w:rsidRDefault="005F0DC4" w:rsidP="00E270D0">
            <w:pPr>
              <w:rPr>
                <w:rFonts w:ascii="仿宋_GB2312" w:eastAsia="仿宋_GB2312"/>
                <w:sz w:val="24"/>
                <w:szCs w:val="24"/>
              </w:rPr>
            </w:pPr>
          </w:p>
        </w:tc>
      </w:tr>
    </w:tbl>
    <w:p w14:paraId="6D93D899" w14:textId="77777777" w:rsidR="005F0DC4" w:rsidRDefault="005F0DC4">
      <w:pPr>
        <w:rPr>
          <w:rFonts w:ascii="黑体" w:eastAsia="黑体" w:hAnsi="黑体"/>
          <w:sz w:val="24"/>
          <w:szCs w:val="24"/>
        </w:rPr>
      </w:pPr>
    </w:p>
    <w:p w14:paraId="5BE94EDB" w14:textId="77777777" w:rsidR="005F0DC4" w:rsidRDefault="00E36FD2">
      <w:pPr>
        <w:rPr>
          <w:rFonts w:ascii="黑体" w:eastAsia="黑体" w:hAnsi="黑体"/>
          <w:sz w:val="28"/>
          <w:szCs w:val="28"/>
        </w:rPr>
      </w:pPr>
      <w:r>
        <w:rPr>
          <w:rFonts w:ascii="黑体" w:eastAsia="黑体" w:hAnsi="黑体" w:hint="eastAsia"/>
          <w:sz w:val="28"/>
          <w:szCs w:val="28"/>
        </w:rPr>
        <w:t>六、课程建设计划（不超过500字）</w:t>
      </w:r>
    </w:p>
    <w:tbl>
      <w:tblPr>
        <w:tblStyle w:val="a8"/>
        <w:tblW w:w="9214" w:type="dxa"/>
        <w:tblInd w:w="-459" w:type="dxa"/>
        <w:tblLayout w:type="fixed"/>
        <w:tblLook w:val="04A0" w:firstRow="1" w:lastRow="0" w:firstColumn="1" w:lastColumn="0" w:noHBand="0" w:noVBand="1"/>
      </w:tblPr>
      <w:tblGrid>
        <w:gridCol w:w="9214"/>
      </w:tblGrid>
      <w:tr w:rsidR="005F0DC4" w14:paraId="09D1DA88" w14:textId="77777777">
        <w:tc>
          <w:tcPr>
            <w:tcW w:w="9214" w:type="dxa"/>
          </w:tcPr>
          <w:p w14:paraId="475A5BAE" w14:textId="77777777" w:rsidR="00936EB3" w:rsidRDefault="00936EB3" w:rsidP="00936EB3">
            <w:pPr>
              <w:adjustRightInd w:val="0"/>
              <w:snapToGrid w:val="0"/>
              <w:spacing w:line="360" w:lineRule="auto"/>
              <w:ind w:right="284"/>
              <w:jc w:val="left"/>
              <w:rPr>
                <w:rFonts w:ascii="仿宋_GB2312" w:eastAsia="仿宋_GB2312"/>
                <w:sz w:val="24"/>
                <w:szCs w:val="24"/>
              </w:rPr>
            </w:pPr>
          </w:p>
          <w:p w14:paraId="540328D5" w14:textId="1DADE019" w:rsidR="006807F4" w:rsidRDefault="000F6ACC" w:rsidP="00F1089E">
            <w:pPr>
              <w:adjustRightInd w:val="0"/>
              <w:snapToGrid w:val="0"/>
              <w:ind w:right="9" w:firstLineChars="200" w:firstLine="480"/>
              <w:jc w:val="left"/>
              <w:rPr>
                <w:rFonts w:ascii="仿宋_GB2312" w:eastAsia="仿宋_GB2312" w:hAnsi="仿宋"/>
                <w:sz w:val="24"/>
                <w:szCs w:val="24"/>
              </w:rPr>
            </w:pPr>
            <w:r w:rsidRPr="00F1089E">
              <w:rPr>
                <w:rFonts w:ascii="仿宋_GB2312" w:eastAsia="仿宋_GB2312" w:hAnsi="仿宋" w:hint="eastAsia"/>
                <w:sz w:val="24"/>
                <w:szCs w:val="24"/>
              </w:rPr>
              <w:t>1</w:t>
            </w:r>
            <w:r w:rsidRPr="00F1089E">
              <w:rPr>
                <w:rFonts w:ascii="仿宋_GB2312" w:eastAsia="仿宋_GB2312" w:hAnsi="仿宋"/>
                <w:sz w:val="24"/>
                <w:szCs w:val="24"/>
              </w:rPr>
              <w:t>.</w:t>
            </w:r>
            <w:r w:rsidR="00936EB3">
              <w:rPr>
                <w:rFonts w:ascii="仿宋_GB2312" w:eastAsia="仿宋_GB2312" w:hAnsi="仿宋" w:hint="eastAsia"/>
                <w:sz w:val="24"/>
                <w:szCs w:val="24"/>
              </w:rPr>
              <w:t xml:space="preserve"> </w:t>
            </w:r>
            <w:r w:rsidR="006807F4">
              <w:rPr>
                <w:rFonts w:ascii="仿宋_GB2312" w:eastAsia="仿宋_GB2312" w:hAnsi="仿宋" w:hint="eastAsia"/>
                <w:sz w:val="24"/>
                <w:szCs w:val="24"/>
              </w:rPr>
              <w:t>通过平台方和教学团队教师努力，将课程推广到更多的高校；</w:t>
            </w:r>
          </w:p>
          <w:p w14:paraId="1E7F2817" w14:textId="01833039" w:rsidR="005F0DC4" w:rsidRPr="00F1089E" w:rsidRDefault="006807F4" w:rsidP="00F1089E">
            <w:pPr>
              <w:adjustRightInd w:val="0"/>
              <w:snapToGrid w:val="0"/>
              <w:ind w:right="9" w:firstLineChars="200" w:firstLine="480"/>
              <w:jc w:val="left"/>
              <w:rPr>
                <w:rFonts w:ascii="仿宋_GB2312" w:eastAsia="仿宋_GB2312" w:hAnsi="仿宋"/>
                <w:sz w:val="24"/>
                <w:szCs w:val="24"/>
              </w:rPr>
            </w:pPr>
            <w:r>
              <w:rPr>
                <w:rFonts w:ascii="仿宋_GB2312" w:eastAsia="仿宋_GB2312" w:hAnsi="仿宋" w:hint="eastAsia"/>
                <w:sz w:val="24"/>
                <w:szCs w:val="24"/>
              </w:rPr>
              <w:t>2</w:t>
            </w:r>
            <w:r>
              <w:rPr>
                <w:rFonts w:ascii="仿宋_GB2312" w:eastAsia="仿宋_GB2312" w:hAnsi="仿宋"/>
                <w:sz w:val="24"/>
                <w:szCs w:val="24"/>
              </w:rPr>
              <w:t xml:space="preserve">. </w:t>
            </w:r>
            <w:r w:rsidR="00936EB3" w:rsidRPr="00F1089E">
              <w:rPr>
                <w:rFonts w:ascii="仿宋_GB2312" w:eastAsia="仿宋_GB2312" w:hAnsi="仿宋" w:hint="eastAsia"/>
                <w:sz w:val="24"/>
                <w:szCs w:val="24"/>
              </w:rPr>
              <w:t>每年</w:t>
            </w:r>
            <w:r w:rsidR="00F1089E" w:rsidRPr="00F1089E">
              <w:rPr>
                <w:rFonts w:ascii="仿宋_GB2312" w:eastAsia="仿宋_GB2312" w:hAnsi="仿宋" w:hint="eastAsia"/>
                <w:sz w:val="24"/>
                <w:szCs w:val="24"/>
              </w:rPr>
              <w:t>持续</w:t>
            </w:r>
            <w:r w:rsidR="00936EB3" w:rsidRPr="00F1089E">
              <w:rPr>
                <w:rFonts w:ascii="仿宋_GB2312" w:eastAsia="仿宋_GB2312" w:hAnsi="仿宋" w:hint="eastAsia"/>
                <w:sz w:val="24"/>
                <w:szCs w:val="24"/>
              </w:rPr>
              <w:t>面向其他高校学生和社会学习者开设两期公开课</w:t>
            </w:r>
            <w:r w:rsidR="00F1089E" w:rsidRPr="00F1089E">
              <w:rPr>
                <w:rFonts w:ascii="仿宋_GB2312" w:eastAsia="仿宋_GB2312" w:hAnsi="仿宋" w:hint="eastAsia"/>
                <w:sz w:val="24"/>
                <w:szCs w:val="24"/>
              </w:rPr>
              <w:t>（春夏学期、秋冬学期）</w:t>
            </w:r>
            <w:r w:rsidR="00936EB3" w:rsidRPr="00F1089E">
              <w:rPr>
                <w:rFonts w:ascii="仿宋_GB2312" w:eastAsia="仿宋_GB2312" w:hAnsi="仿宋" w:hint="eastAsia"/>
                <w:sz w:val="24"/>
                <w:szCs w:val="24"/>
              </w:rPr>
              <w:t>；</w:t>
            </w:r>
            <w:r w:rsidR="00936EB3" w:rsidRPr="00F1089E">
              <w:rPr>
                <w:rFonts w:ascii="仿宋_GB2312" w:eastAsia="仿宋_GB2312" w:hAnsi="仿宋"/>
                <w:sz w:val="24"/>
                <w:szCs w:val="24"/>
              </w:rPr>
              <w:t xml:space="preserve"> </w:t>
            </w:r>
          </w:p>
          <w:p w14:paraId="0F31AA17" w14:textId="44144735" w:rsidR="005F0DC4" w:rsidRDefault="006807F4" w:rsidP="00F1089E">
            <w:pPr>
              <w:adjustRightInd w:val="0"/>
              <w:snapToGrid w:val="0"/>
              <w:ind w:right="292" w:firstLineChars="200" w:firstLine="480"/>
              <w:jc w:val="left"/>
              <w:rPr>
                <w:rFonts w:ascii="仿宋_GB2312" w:eastAsia="仿宋_GB2312" w:hAnsi="仿宋"/>
                <w:sz w:val="24"/>
                <w:szCs w:val="24"/>
              </w:rPr>
            </w:pPr>
            <w:r>
              <w:rPr>
                <w:rFonts w:ascii="仿宋_GB2312" w:eastAsia="仿宋_GB2312" w:hAnsi="仿宋"/>
                <w:sz w:val="24"/>
                <w:szCs w:val="24"/>
              </w:rPr>
              <w:t>3</w:t>
            </w:r>
            <w:r w:rsidR="00936EB3" w:rsidRPr="00F1089E">
              <w:rPr>
                <w:rFonts w:ascii="仿宋_GB2312" w:eastAsia="仿宋_GB2312" w:hAnsi="仿宋"/>
                <w:sz w:val="24"/>
                <w:szCs w:val="24"/>
              </w:rPr>
              <w:t xml:space="preserve">. </w:t>
            </w:r>
            <w:r w:rsidR="00936EB3" w:rsidRPr="00F1089E">
              <w:rPr>
                <w:rFonts w:ascii="仿宋_GB2312" w:eastAsia="仿宋_GB2312" w:hAnsi="仿宋" w:hint="eastAsia"/>
                <w:sz w:val="24"/>
                <w:szCs w:val="24"/>
              </w:rPr>
              <w:t>进一步丰富和完善各类线上课程资源，</w:t>
            </w:r>
            <w:r w:rsidR="00DA589A" w:rsidRPr="0031782F">
              <w:rPr>
                <w:rFonts w:ascii="仿宋_GB2312" w:eastAsia="仿宋_GB2312" w:hAnsi="仿宋_GB2312" w:cs="仿宋_GB2312" w:hint="eastAsia"/>
                <w:kern w:val="0"/>
                <w:sz w:val="24"/>
                <w:szCs w:val="24"/>
              </w:rPr>
              <w:t>补充与课程内容相关的拓展资料</w:t>
            </w:r>
            <w:r w:rsidR="00936EB3" w:rsidRPr="00F1089E">
              <w:rPr>
                <w:rFonts w:ascii="仿宋_GB2312" w:eastAsia="仿宋_GB2312" w:hAnsi="仿宋" w:hint="eastAsia"/>
                <w:sz w:val="24"/>
                <w:szCs w:val="24"/>
              </w:rPr>
              <w:t>供学生参考学习</w:t>
            </w:r>
            <w:r w:rsidR="00F1089E">
              <w:rPr>
                <w:rFonts w:ascii="仿宋_GB2312" w:eastAsia="仿宋_GB2312" w:hAnsi="仿宋" w:hint="eastAsia"/>
                <w:sz w:val="24"/>
                <w:szCs w:val="24"/>
              </w:rPr>
              <w:t>；</w:t>
            </w:r>
            <w:r w:rsidR="00936EB3" w:rsidRPr="00F1089E">
              <w:rPr>
                <w:rFonts w:ascii="仿宋_GB2312" w:eastAsia="仿宋_GB2312" w:hAnsi="仿宋" w:hint="eastAsia"/>
                <w:sz w:val="24"/>
                <w:szCs w:val="24"/>
              </w:rPr>
              <w:t>并将学生</w:t>
            </w:r>
            <w:r w:rsidR="00F1089E">
              <w:rPr>
                <w:rFonts w:ascii="仿宋_GB2312" w:eastAsia="仿宋_GB2312" w:hAnsi="仿宋" w:hint="eastAsia"/>
                <w:sz w:val="24"/>
                <w:szCs w:val="24"/>
              </w:rPr>
              <w:t>的</w:t>
            </w:r>
            <w:r w:rsidR="00936EB3" w:rsidRPr="00F1089E">
              <w:rPr>
                <w:rFonts w:ascii="仿宋_GB2312" w:eastAsia="仿宋_GB2312" w:hAnsi="仿宋" w:hint="eastAsia"/>
                <w:sz w:val="24"/>
                <w:szCs w:val="24"/>
              </w:rPr>
              <w:t>优秀</w:t>
            </w:r>
            <w:r w:rsidR="00F1089E">
              <w:rPr>
                <w:rFonts w:ascii="仿宋_GB2312" w:eastAsia="仿宋_GB2312" w:hAnsi="仿宋" w:hint="eastAsia"/>
                <w:sz w:val="24"/>
                <w:szCs w:val="24"/>
              </w:rPr>
              <w:t>编程</w:t>
            </w:r>
            <w:r w:rsidR="00F1089E" w:rsidRPr="00F1089E">
              <w:rPr>
                <w:rFonts w:ascii="仿宋_GB2312" w:eastAsia="仿宋_GB2312" w:hAnsi="仿宋" w:hint="eastAsia"/>
                <w:sz w:val="24"/>
                <w:szCs w:val="24"/>
              </w:rPr>
              <w:t>作业</w:t>
            </w:r>
            <w:r w:rsidR="00936EB3" w:rsidRPr="00F1089E">
              <w:rPr>
                <w:rFonts w:ascii="仿宋_GB2312" w:eastAsia="仿宋_GB2312" w:hAnsi="仿宋" w:hint="eastAsia"/>
                <w:sz w:val="24"/>
                <w:szCs w:val="24"/>
              </w:rPr>
              <w:t>在线展示</w:t>
            </w:r>
            <w:r w:rsidR="00F1089E">
              <w:rPr>
                <w:rFonts w:ascii="仿宋_GB2312" w:eastAsia="仿宋_GB2312" w:hAnsi="仿宋" w:hint="eastAsia"/>
                <w:sz w:val="24"/>
                <w:szCs w:val="24"/>
              </w:rPr>
              <w:t>，</w:t>
            </w:r>
            <w:r w:rsidR="00936EB3" w:rsidRPr="00F1089E">
              <w:rPr>
                <w:rFonts w:ascii="仿宋_GB2312" w:eastAsia="仿宋_GB2312" w:hAnsi="仿宋" w:hint="eastAsia"/>
                <w:sz w:val="24"/>
                <w:szCs w:val="24"/>
              </w:rPr>
              <w:t>激发学生的学习兴趣和动力</w:t>
            </w:r>
            <w:r w:rsidR="00F1089E">
              <w:rPr>
                <w:rFonts w:ascii="仿宋_GB2312" w:eastAsia="仿宋_GB2312" w:hAnsi="仿宋" w:hint="eastAsia"/>
                <w:sz w:val="24"/>
                <w:szCs w:val="24"/>
              </w:rPr>
              <w:t>。</w:t>
            </w:r>
          </w:p>
          <w:p w14:paraId="436498B2" w14:textId="2A0C46DC" w:rsidR="00F1089E" w:rsidRDefault="006807F4" w:rsidP="00F1089E">
            <w:pPr>
              <w:adjustRightInd w:val="0"/>
              <w:snapToGrid w:val="0"/>
              <w:ind w:firstLineChars="200" w:firstLine="480"/>
              <w:jc w:val="left"/>
              <w:rPr>
                <w:rFonts w:ascii="仿宋_GB2312" w:eastAsia="仿宋_GB2312" w:hAnsi="仿宋"/>
                <w:sz w:val="24"/>
                <w:szCs w:val="24"/>
              </w:rPr>
            </w:pPr>
            <w:r>
              <w:rPr>
                <w:rFonts w:ascii="仿宋_GB2312" w:eastAsia="仿宋_GB2312" w:hAnsi="仿宋"/>
                <w:sz w:val="24"/>
                <w:szCs w:val="24"/>
              </w:rPr>
              <w:t>4</w:t>
            </w:r>
            <w:r w:rsidR="00F1089E">
              <w:rPr>
                <w:rFonts w:ascii="仿宋_GB2312" w:eastAsia="仿宋_GB2312" w:hAnsi="仿宋"/>
                <w:sz w:val="24"/>
                <w:szCs w:val="24"/>
              </w:rPr>
              <w:t>.</w:t>
            </w:r>
            <w:r w:rsidR="00F1089E">
              <w:rPr>
                <w:rFonts w:hint="eastAsia"/>
              </w:rPr>
              <w:t xml:space="preserve"> </w:t>
            </w:r>
            <w:r w:rsidR="00F1089E" w:rsidRPr="00F1089E">
              <w:rPr>
                <w:rFonts w:ascii="仿宋_GB2312" w:eastAsia="仿宋_GB2312" w:hAnsi="仿宋" w:hint="eastAsia"/>
                <w:sz w:val="24"/>
                <w:szCs w:val="24"/>
              </w:rPr>
              <w:t>充分利用在线课程的特点</w:t>
            </w:r>
            <w:r w:rsidR="00F1089E">
              <w:rPr>
                <w:rFonts w:ascii="仿宋_GB2312" w:eastAsia="仿宋_GB2312" w:hAnsi="仿宋" w:hint="eastAsia"/>
                <w:sz w:val="24"/>
                <w:szCs w:val="24"/>
              </w:rPr>
              <w:t>，</w:t>
            </w:r>
            <w:r w:rsidR="00F1089E" w:rsidRPr="00F1089E">
              <w:rPr>
                <w:rFonts w:ascii="仿宋_GB2312" w:eastAsia="仿宋_GB2312" w:hAnsi="仿宋" w:hint="eastAsia"/>
                <w:sz w:val="24"/>
                <w:szCs w:val="24"/>
              </w:rPr>
              <w:t>定期发布项目案例,学生进行讨论分析</w:t>
            </w:r>
            <w:r w:rsidR="00F1089E">
              <w:rPr>
                <w:rFonts w:ascii="仿宋_GB2312" w:eastAsia="仿宋_GB2312" w:hAnsi="仿宋" w:hint="eastAsia"/>
                <w:sz w:val="24"/>
                <w:szCs w:val="24"/>
              </w:rPr>
              <w:t>；</w:t>
            </w:r>
            <w:r w:rsidR="00F1089E" w:rsidRPr="00F1089E">
              <w:rPr>
                <w:rFonts w:ascii="仿宋_GB2312" w:eastAsia="仿宋_GB2312" w:hAnsi="仿宋" w:hint="eastAsia"/>
                <w:sz w:val="24"/>
                <w:szCs w:val="24"/>
              </w:rPr>
              <w:t>同时鼓励学生以小组为团队完成项目并线上分享、学生互评等方式,培养学生团队协作及批判性思维能力</w:t>
            </w:r>
            <w:r w:rsidR="00DA589A">
              <w:rPr>
                <w:rFonts w:ascii="仿宋_GB2312" w:eastAsia="仿宋_GB2312" w:hAnsi="仿宋" w:hint="eastAsia"/>
                <w:sz w:val="24"/>
                <w:szCs w:val="24"/>
              </w:rPr>
              <w:t>；</w:t>
            </w:r>
          </w:p>
          <w:p w14:paraId="2DE33F13" w14:textId="3BD33AE8" w:rsidR="00F1089E" w:rsidRPr="00F1089E" w:rsidRDefault="006807F4" w:rsidP="00F1089E">
            <w:pPr>
              <w:adjustRightInd w:val="0"/>
              <w:snapToGrid w:val="0"/>
              <w:ind w:firstLineChars="200" w:firstLine="480"/>
              <w:jc w:val="left"/>
              <w:rPr>
                <w:rFonts w:ascii="仿宋_GB2312" w:eastAsia="仿宋_GB2312" w:hAnsi="仿宋"/>
                <w:sz w:val="24"/>
                <w:szCs w:val="24"/>
              </w:rPr>
            </w:pPr>
            <w:r>
              <w:rPr>
                <w:rFonts w:ascii="仿宋_GB2312" w:eastAsia="仿宋_GB2312" w:hAnsi="仿宋"/>
                <w:sz w:val="24"/>
                <w:szCs w:val="24"/>
              </w:rPr>
              <w:t>5</w:t>
            </w:r>
            <w:r w:rsidR="00F1089E">
              <w:rPr>
                <w:rFonts w:ascii="仿宋_GB2312" w:eastAsia="仿宋_GB2312" w:hAnsi="仿宋" w:hint="eastAsia"/>
                <w:sz w:val="24"/>
                <w:szCs w:val="24"/>
              </w:rPr>
              <w:t>．针对学生在讨论区反映的知识难点，定期开设见面课，集中讲解</w:t>
            </w:r>
            <w:r w:rsidR="00DA589A">
              <w:rPr>
                <w:rFonts w:ascii="仿宋_GB2312" w:eastAsia="仿宋_GB2312" w:hAnsi="仿宋" w:hint="eastAsia"/>
                <w:sz w:val="24"/>
                <w:szCs w:val="24"/>
              </w:rPr>
              <w:t>；</w:t>
            </w:r>
          </w:p>
          <w:p w14:paraId="7F56DC83" w14:textId="21BDE774" w:rsidR="005F0DC4" w:rsidRPr="00F1089E" w:rsidRDefault="006807F4" w:rsidP="00F1089E">
            <w:pPr>
              <w:adjustRightInd w:val="0"/>
              <w:snapToGrid w:val="0"/>
              <w:ind w:right="284" w:firstLineChars="200" w:firstLine="480"/>
              <w:jc w:val="left"/>
              <w:rPr>
                <w:rFonts w:ascii="仿宋_GB2312" w:eastAsia="仿宋_GB2312" w:hAnsi="仿宋"/>
                <w:sz w:val="24"/>
                <w:szCs w:val="24"/>
              </w:rPr>
            </w:pPr>
            <w:r>
              <w:rPr>
                <w:rFonts w:ascii="仿宋_GB2312" w:eastAsia="仿宋_GB2312" w:hAnsi="仿宋" w:hint="eastAsia"/>
                <w:sz w:val="24"/>
                <w:szCs w:val="24"/>
              </w:rPr>
              <w:t>6</w:t>
            </w:r>
            <w:r>
              <w:rPr>
                <w:rFonts w:ascii="仿宋_GB2312" w:eastAsia="仿宋_GB2312" w:hAnsi="仿宋"/>
                <w:sz w:val="24"/>
                <w:szCs w:val="24"/>
              </w:rPr>
              <w:t xml:space="preserve">. </w:t>
            </w:r>
            <w:r>
              <w:rPr>
                <w:rFonts w:ascii="仿宋_GB2312" w:eastAsia="仿宋_GB2312" w:hAnsi="仿宋" w:hint="eastAsia"/>
                <w:sz w:val="24"/>
                <w:szCs w:val="24"/>
              </w:rPr>
              <w:t>进一步完善和丰富课程的作业题库和考试题库</w:t>
            </w:r>
            <w:r w:rsidR="00DA589A">
              <w:rPr>
                <w:rFonts w:ascii="仿宋_GB2312" w:eastAsia="仿宋_GB2312" w:hAnsi="仿宋" w:hint="eastAsia"/>
                <w:sz w:val="24"/>
                <w:szCs w:val="24"/>
              </w:rPr>
              <w:t>；</w:t>
            </w:r>
          </w:p>
          <w:p w14:paraId="568CBC03" w14:textId="78C8E323" w:rsidR="005F0DC4" w:rsidRDefault="006807F4" w:rsidP="00E270D0">
            <w:pPr>
              <w:ind w:firstLineChars="200" w:firstLine="480"/>
              <w:rPr>
                <w:rFonts w:ascii="仿宋_GB2312" w:eastAsia="仿宋_GB2312"/>
                <w:sz w:val="24"/>
                <w:szCs w:val="24"/>
              </w:rPr>
            </w:pPr>
            <w:r>
              <w:rPr>
                <w:rFonts w:ascii="仿宋_GB2312" w:eastAsia="仿宋_GB2312" w:hAnsi="仿宋" w:hint="eastAsia"/>
                <w:sz w:val="24"/>
                <w:szCs w:val="24"/>
              </w:rPr>
              <w:t>7、</w:t>
            </w:r>
            <w:r>
              <w:rPr>
                <w:rFonts w:ascii="仿宋_GB2312" w:eastAsia="仿宋_GB2312" w:hint="eastAsia"/>
                <w:sz w:val="24"/>
                <w:szCs w:val="24"/>
              </w:rPr>
              <w:t>进一步改善教学效果，完善成绩评价机制，努力将本课程建设为理念先进、设计合理、内容充实、特色明显的高水平在线课程。</w:t>
            </w:r>
          </w:p>
          <w:p w14:paraId="7015A7C3" w14:textId="77777777" w:rsidR="005F0DC4" w:rsidRDefault="005F0DC4">
            <w:pPr>
              <w:adjustRightInd w:val="0"/>
              <w:snapToGrid w:val="0"/>
              <w:spacing w:line="360" w:lineRule="auto"/>
              <w:ind w:right="284" w:firstLineChars="200" w:firstLine="480"/>
              <w:jc w:val="center"/>
              <w:rPr>
                <w:rFonts w:ascii="仿宋_GB2312" w:eastAsia="仿宋_GB2312"/>
                <w:sz w:val="24"/>
                <w:szCs w:val="24"/>
              </w:rPr>
            </w:pPr>
          </w:p>
        </w:tc>
      </w:tr>
    </w:tbl>
    <w:p w14:paraId="52B93C17" w14:textId="77777777" w:rsidR="005F0DC4" w:rsidRDefault="005F0DC4">
      <w:pPr>
        <w:rPr>
          <w:rFonts w:ascii="仿宋_GB2312" w:eastAsia="仿宋_GB2312" w:hAnsi="黑体"/>
          <w:sz w:val="24"/>
          <w:szCs w:val="24"/>
        </w:rPr>
      </w:pPr>
    </w:p>
    <w:p w14:paraId="27433066" w14:textId="77777777" w:rsidR="005F0DC4" w:rsidRDefault="00E36FD2">
      <w:pPr>
        <w:rPr>
          <w:rFonts w:ascii="黑体" w:eastAsia="黑体" w:hAnsi="黑体"/>
          <w:sz w:val="28"/>
          <w:szCs w:val="28"/>
        </w:rPr>
      </w:pPr>
      <w:r>
        <w:rPr>
          <w:rFonts w:ascii="黑体" w:eastAsia="黑体" w:hAnsi="黑体" w:hint="eastAsia"/>
          <w:sz w:val="28"/>
          <w:szCs w:val="28"/>
        </w:rPr>
        <w:t>七、附件材料清单</w:t>
      </w:r>
    </w:p>
    <w:tbl>
      <w:tblPr>
        <w:tblStyle w:val="a8"/>
        <w:tblW w:w="9214" w:type="dxa"/>
        <w:tblInd w:w="-459" w:type="dxa"/>
        <w:tblLayout w:type="fixed"/>
        <w:tblLook w:val="04A0" w:firstRow="1" w:lastRow="0" w:firstColumn="1" w:lastColumn="0" w:noHBand="0" w:noVBand="1"/>
      </w:tblPr>
      <w:tblGrid>
        <w:gridCol w:w="9214"/>
      </w:tblGrid>
      <w:tr w:rsidR="005F0DC4" w14:paraId="5003E05D" w14:textId="77777777">
        <w:trPr>
          <w:trHeight w:val="3921"/>
        </w:trPr>
        <w:tc>
          <w:tcPr>
            <w:tcW w:w="9214" w:type="dxa"/>
          </w:tcPr>
          <w:p w14:paraId="57A47E10" w14:textId="77777777" w:rsidR="005F0DC4" w:rsidRDefault="00E36FD2">
            <w:pPr>
              <w:pStyle w:val="aa"/>
              <w:spacing w:line="340" w:lineRule="atLeast"/>
              <w:ind w:left="482" w:firstLineChars="0" w:firstLine="0"/>
              <w:rPr>
                <w:rFonts w:ascii="仿宋_GB2312" w:eastAsia="仿宋_GB2312" w:hAnsi="仿宋_GB2312" w:cs="仿宋_GB2312"/>
                <w:b/>
                <w:bCs/>
                <w:sz w:val="24"/>
                <w:szCs w:val="24"/>
              </w:rPr>
            </w:pPr>
            <w:r>
              <w:rPr>
                <w:rFonts w:ascii="仿宋_GB2312" w:eastAsia="仿宋_GB2312" w:hAnsi="黑体" w:hint="eastAsia"/>
                <w:b/>
                <w:sz w:val="24"/>
                <w:szCs w:val="24"/>
              </w:rPr>
              <w:lastRenderedPageBreak/>
              <w:t>1.</w:t>
            </w:r>
            <w:r>
              <w:rPr>
                <w:rFonts w:ascii="仿宋_GB2312" w:eastAsia="仿宋_GB2312" w:hAnsi="仿宋_GB2312" w:cs="仿宋_GB2312"/>
                <w:b/>
                <w:bCs/>
                <w:sz w:val="24"/>
                <w:szCs w:val="24"/>
              </w:rPr>
              <w:t>课程团队成员和课程内容政治审查意见</w:t>
            </w:r>
            <w:r>
              <w:rPr>
                <w:rFonts w:ascii="仿宋_GB2312" w:eastAsia="仿宋_GB2312" w:hAnsi="仿宋" w:hint="eastAsia"/>
                <w:b/>
                <w:sz w:val="24"/>
                <w:szCs w:val="24"/>
              </w:rPr>
              <w:t>（必须提供）</w:t>
            </w:r>
          </w:p>
          <w:p w14:paraId="5C8510D0" w14:textId="77777777" w:rsidR="005F0DC4" w:rsidRDefault="00E36FD2">
            <w:pPr>
              <w:pStyle w:val="aa"/>
              <w:spacing w:line="340" w:lineRule="atLeast"/>
              <w:ind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（申报课程高校党委负责对本校课程团队成员以及申报课程的内容进行政审，出具政审意见并加盖党委印章；</w:t>
            </w:r>
            <w:r>
              <w:rPr>
                <w:rFonts w:ascii="仿宋_GB2312" w:eastAsia="仿宋_GB2312" w:hAnsi="仿宋" w:hint="eastAsia"/>
                <w:sz w:val="24"/>
                <w:szCs w:val="24"/>
              </w:rPr>
              <w:t>团队成员</w:t>
            </w:r>
            <w:proofErr w:type="gramStart"/>
            <w:r>
              <w:rPr>
                <w:rFonts w:ascii="仿宋_GB2312" w:eastAsia="仿宋_GB2312" w:hAnsi="仿宋" w:hint="eastAsia"/>
                <w:sz w:val="24"/>
                <w:szCs w:val="24"/>
              </w:rPr>
              <w:t>涉及多校时</w:t>
            </w:r>
            <w:proofErr w:type="gramEnd"/>
            <w:r>
              <w:rPr>
                <w:rFonts w:ascii="仿宋_GB2312" w:eastAsia="仿宋_GB2312" w:hAnsi="仿宋" w:hint="eastAsia"/>
                <w:sz w:val="24"/>
                <w:szCs w:val="24"/>
              </w:rPr>
              <w:t>，各校党委分别对本校人员出具意见；</w:t>
            </w:r>
            <w:r>
              <w:rPr>
                <w:rFonts w:ascii="仿宋_GB2312" w:eastAsia="仿宋_GB2312" w:hAnsi="仿宋_GB2312" w:cs="仿宋_GB2312" w:hint="eastAsia"/>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Pr>
                <w:rFonts w:ascii="仿宋_GB2312" w:eastAsia="仿宋_GB2312" w:hint="eastAsia"/>
                <w:sz w:val="24"/>
                <w:szCs w:val="24"/>
              </w:rPr>
              <w:t>党的理论、路线、方针、政策等理解和表述是否准确无误，对于国家主权、领土表述及标注是否准确，等等。</w:t>
            </w:r>
            <w:r>
              <w:rPr>
                <w:rFonts w:ascii="仿宋_GB2312" w:eastAsia="仿宋_GB2312" w:hAnsi="仿宋_GB2312" w:cs="仿宋_GB2312" w:hint="eastAsia"/>
                <w:sz w:val="24"/>
                <w:szCs w:val="24"/>
              </w:rPr>
              <w:t>）</w:t>
            </w:r>
          </w:p>
          <w:p w14:paraId="77E2F611" w14:textId="77777777" w:rsidR="005F0DC4" w:rsidRDefault="00E36FD2">
            <w:pPr>
              <w:adjustRightInd w:val="0"/>
              <w:snapToGrid w:val="0"/>
              <w:ind w:left="480"/>
              <w:rPr>
                <w:rFonts w:ascii="仿宋_GB2312" w:eastAsia="仿宋_GB2312" w:hAnsi="仿宋"/>
                <w:b/>
                <w:sz w:val="24"/>
                <w:szCs w:val="24"/>
              </w:rPr>
            </w:pPr>
            <w:r>
              <w:rPr>
                <w:rFonts w:ascii="仿宋_GB2312" w:eastAsia="仿宋_GB2312" w:hAnsi="黑体" w:hint="eastAsia"/>
                <w:b/>
                <w:sz w:val="24"/>
                <w:szCs w:val="24"/>
              </w:rPr>
              <w:t>2.课程内容学术性评价意见</w:t>
            </w:r>
            <w:r>
              <w:rPr>
                <w:rFonts w:ascii="仿宋_GB2312" w:eastAsia="仿宋_GB2312" w:hAnsi="仿宋" w:hint="eastAsia"/>
                <w:b/>
                <w:sz w:val="24"/>
                <w:szCs w:val="24"/>
              </w:rPr>
              <w:t>（必须提供）</w:t>
            </w:r>
          </w:p>
          <w:p w14:paraId="5906E9B4" w14:textId="77777777" w:rsidR="005F0DC4" w:rsidRDefault="00E36FD2">
            <w:pPr>
              <w:adjustRightInd w:val="0"/>
              <w:snapToGrid w:val="0"/>
              <w:ind w:firstLineChars="200" w:firstLine="480"/>
              <w:rPr>
                <w:rFonts w:ascii="仿宋_GB2312" w:eastAsia="仿宋_GB2312" w:hAnsi="仿宋"/>
                <w:sz w:val="24"/>
                <w:szCs w:val="24"/>
              </w:rPr>
            </w:pPr>
            <w:r>
              <w:rPr>
                <w:rFonts w:ascii="仿宋_GB2312" w:eastAsia="仿宋_GB2312" w:hAnsi="仿宋" w:hint="eastAsia"/>
                <w:sz w:val="24"/>
                <w:szCs w:val="24"/>
              </w:rPr>
              <w:t>[由学校学术性组织（</w:t>
            </w:r>
            <w:proofErr w:type="gramStart"/>
            <w:r>
              <w:rPr>
                <w:rFonts w:ascii="仿宋_GB2312" w:eastAsia="仿宋_GB2312" w:hAnsi="仿宋" w:hint="eastAsia"/>
                <w:sz w:val="24"/>
                <w:szCs w:val="24"/>
              </w:rPr>
              <w:t>校教指</w:t>
            </w:r>
            <w:proofErr w:type="gramEnd"/>
            <w:r>
              <w:rPr>
                <w:rFonts w:ascii="仿宋_GB2312" w:eastAsia="仿宋_GB2312" w:hAnsi="仿宋" w:hint="eastAsia"/>
                <w:sz w:val="24"/>
                <w:szCs w:val="24"/>
              </w:rPr>
              <w:t>委或学术委员会等），或相关部门组织的相应学科专业领域专家（不少于3名）组成的学术审查小组，经一定程序评价后出具。须由学术性组织盖章或学术审查小组全部专家签字。无统一格式要求。]</w:t>
            </w:r>
          </w:p>
          <w:p w14:paraId="79407E39" w14:textId="77777777" w:rsidR="005F0DC4" w:rsidRDefault="00E36FD2">
            <w:pPr>
              <w:adjustRightInd w:val="0"/>
              <w:snapToGrid w:val="0"/>
              <w:ind w:firstLineChars="200" w:firstLine="482"/>
              <w:rPr>
                <w:rFonts w:ascii="仿宋_GB2312" w:eastAsia="仿宋_GB2312" w:hAnsi="仿宋"/>
                <w:b/>
                <w:sz w:val="24"/>
                <w:szCs w:val="24"/>
              </w:rPr>
            </w:pPr>
            <w:r>
              <w:rPr>
                <w:rFonts w:ascii="仿宋_GB2312" w:eastAsia="仿宋_GB2312" w:hAnsi="黑体" w:hint="eastAsia"/>
                <w:b/>
                <w:sz w:val="24"/>
                <w:szCs w:val="24"/>
              </w:rPr>
              <w:t>3.课程数据信息表</w:t>
            </w:r>
            <w:r>
              <w:rPr>
                <w:rFonts w:ascii="仿宋_GB2312" w:eastAsia="仿宋_GB2312" w:hAnsi="仿宋" w:hint="eastAsia"/>
                <w:b/>
                <w:sz w:val="24"/>
                <w:szCs w:val="24"/>
              </w:rPr>
              <w:t>（必须提供）</w:t>
            </w:r>
          </w:p>
          <w:p w14:paraId="3A3736C3" w14:textId="77777777" w:rsidR="005F0DC4" w:rsidRDefault="00E36FD2">
            <w:pPr>
              <w:adjustRightInd w:val="0"/>
              <w:snapToGrid w:val="0"/>
              <w:ind w:firstLineChars="200" w:firstLine="480"/>
              <w:rPr>
                <w:rFonts w:ascii="仿宋_GB2312" w:eastAsia="仿宋_GB2312" w:hAnsi="仿宋"/>
                <w:sz w:val="24"/>
                <w:szCs w:val="24"/>
              </w:rPr>
            </w:pPr>
            <w:r>
              <w:rPr>
                <w:rFonts w:ascii="仿宋_GB2312" w:eastAsia="仿宋_GB2312" w:hAnsi="仿宋" w:hint="eastAsia"/>
                <w:sz w:val="24"/>
                <w:szCs w:val="24"/>
              </w:rPr>
              <w:t>（按照规定格式提供，须课程平台单位盖章。）</w:t>
            </w:r>
          </w:p>
          <w:p w14:paraId="733C9999" w14:textId="77777777" w:rsidR="005F0DC4" w:rsidRDefault="00E36FD2">
            <w:pPr>
              <w:adjustRightInd w:val="0"/>
              <w:snapToGrid w:val="0"/>
              <w:ind w:firstLineChars="200" w:firstLine="482"/>
              <w:rPr>
                <w:rFonts w:ascii="仿宋_GB2312" w:eastAsia="仿宋_GB2312" w:hAnsi="仿宋"/>
                <w:b/>
                <w:sz w:val="24"/>
                <w:szCs w:val="24"/>
              </w:rPr>
            </w:pPr>
            <w:r>
              <w:rPr>
                <w:rFonts w:ascii="仿宋_GB2312" w:eastAsia="仿宋_GB2312" w:hAnsi="黑体" w:hint="eastAsia"/>
                <w:b/>
                <w:sz w:val="24"/>
                <w:szCs w:val="24"/>
              </w:rPr>
              <w:t>4.校外评价意见</w:t>
            </w:r>
            <w:r>
              <w:rPr>
                <w:rFonts w:ascii="仿宋_GB2312" w:eastAsia="仿宋_GB2312" w:hAnsi="仿宋" w:hint="eastAsia"/>
                <w:b/>
                <w:sz w:val="24"/>
                <w:szCs w:val="24"/>
              </w:rPr>
              <w:t>（选择性提供）</w:t>
            </w:r>
          </w:p>
          <w:p w14:paraId="76DD7CB6" w14:textId="77777777" w:rsidR="005F0DC4" w:rsidRDefault="00E36FD2">
            <w:pPr>
              <w:adjustRightInd w:val="0"/>
              <w:snapToGrid w:val="0"/>
              <w:ind w:firstLineChars="200" w:firstLine="480"/>
              <w:rPr>
                <w:rFonts w:ascii="仿宋_GB2312" w:eastAsia="仿宋_GB2312" w:hAnsi="仿宋"/>
                <w:sz w:val="24"/>
                <w:szCs w:val="24"/>
              </w:rPr>
            </w:pPr>
            <w:r>
              <w:rPr>
                <w:rFonts w:ascii="仿宋_GB2312" w:eastAsia="仿宋_GB2312" w:hAnsi="仿宋" w:hint="eastAsia"/>
                <w:sz w:val="24"/>
                <w:szCs w:val="24"/>
              </w:rPr>
              <w:t>[此评价意见作为课程有关学术水平、课程质量、应用效果等某一方面的佐证性材料或补充材料，可由</w:t>
            </w:r>
            <w:proofErr w:type="gramStart"/>
            <w:r>
              <w:rPr>
                <w:rFonts w:ascii="仿宋_GB2312" w:eastAsia="仿宋_GB2312" w:hAnsi="仿宋" w:hint="eastAsia"/>
                <w:sz w:val="24"/>
                <w:szCs w:val="24"/>
              </w:rPr>
              <w:t>教育部教指委</w:t>
            </w:r>
            <w:proofErr w:type="gramEnd"/>
            <w:r>
              <w:rPr>
                <w:rFonts w:ascii="仿宋_GB2312" w:eastAsia="仿宋_GB2312" w:hAnsi="仿宋" w:hint="eastAsia"/>
                <w:sz w:val="24"/>
                <w:szCs w:val="24"/>
              </w:rPr>
              <w:t>等专家组织，有关学术组织、课程联盟组织、课程应用高校（或高校相应院系）等出具，也可由相应学科专业领域的校外专家学者出具。须相关单位盖章或专家签字。评价意见以1份为宜，不得超过２份。无统一格式要求。]</w:t>
            </w:r>
          </w:p>
          <w:p w14:paraId="2A065551" w14:textId="77777777" w:rsidR="005F0DC4" w:rsidRDefault="005F0DC4">
            <w:pPr>
              <w:adjustRightInd w:val="0"/>
              <w:snapToGrid w:val="0"/>
              <w:ind w:firstLineChars="200" w:firstLine="480"/>
              <w:rPr>
                <w:rFonts w:ascii="仿宋_GB2312" w:eastAsia="仿宋_GB2312" w:hAnsi="仿宋"/>
                <w:sz w:val="24"/>
                <w:szCs w:val="24"/>
              </w:rPr>
            </w:pPr>
          </w:p>
        </w:tc>
      </w:tr>
    </w:tbl>
    <w:p w14:paraId="3FC324C1" w14:textId="77777777" w:rsidR="005F0DC4" w:rsidRDefault="005F0DC4">
      <w:pPr>
        <w:pStyle w:val="1"/>
        <w:ind w:firstLine="480"/>
        <w:rPr>
          <w:sz w:val="24"/>
          <w:szCs w:val="24"/>
        </w:rPr>
      </w:pPr>
    </w:p>
    <w:sectPr w:rsidR="005F0DC4" w:rsidSect="0026591C">
      <w:footerReference w:type="defaul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D0BBC2" w14:textId="77777777" w:rsidR="00EB3293" w:rsidRDefault="00EB3293">
      <w:r>
        <w:separator/>
      </w:r>
    </w:p>
  </w:endnote>
  <w:endnote w:type="continuationSeparator" w:id="0">
    <w:p w14:paraId="317596C7" w14:textId="77777777" w:rsidR="00EB3293" w:rsidRDefault="00EB3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0000000" w:usb2="00000010" w:usb3="00000000" w:csb0="00040000" w:csb1="00000000"/>
  </w:font>
  <w:font w:name="方正小标宋_GBK">
    <w:altName w:val="Arial Unicode MS"/>
    <w:charset w:val="86"/>
    <w:family w:val="script"/>
    <w:pitch w:val="default"/>
    <w:sig w:usb0="00000000" w:usb1="00000000" w:usb2="00000010" w:usb3="00000000" w:csb0="00040000" w:csb1="00000000"/>
  </w:font>
  <w:font w:name="方正小标宋简体">
    <w:altName w:val="Arial Unicode MS"/>
    <w:charset w:val="86"/>
    <w:family w:val="script"/>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31BCE6" w14:textId="77777777" w:rsidR="005F0DC4" w:rsidRDefault="005F0DC4">
    <w:pPr>
      <w:pStyle w:val="a5"/>
      <w:jc w:val="center"/>
    </w:pPr>
  </w:p>
  <w:p w14:paraId="6728A40F" w14:textId="77777777" w:rsidR="005F0DC4" w:rsidRDefault="005F0DC4">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C18272" w14:textId="14627112" w:rsidR="005F0DC4" w:rsidRDefault="00FB35C3">
    <w:pPr>
      <w:pStyle w:val="a5"/>
      <w:jc w:val="center"/>
    </w:pPr>
    <w:r>
      <w:rPr>
        <w:noProof/>
      </w:rPr>
      <mc:AlternateContent>
        <mc:Choice Requires="wps">
          <w:drawing>
            <wp:anchor distT="0" distB="0" distL="114300" distR="114300" simplePos="0" relativeHeight="251659264" behindDoc="0" locked="0" layoutInCell="1" allowOverlap="1" wp14:anchorId="4A751116" wp14:editId="78168E6A">
              <wp:simplePos x="0" y="0"/>
              <wp:positionH relativeFrom="margin">
                <wp:align>center</wp:align>
              </wp:positionH>
              <wp:positionV relativeFrom="paragraph">
                <wp:posOffset>0</wp:posOffset>
              </wp:positionV>
              <wp:extent cx="58420" cy="139700"/>
              <wp:effectExtent l="0" t="0" r="0" b="0"/>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420" cy="1397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6B7D5CB" w14:textId="77777777" w:rsidR="005F0DC4" w:rsidRDefault="00530D7B">
                          <w:pPr>
                            <w:pStyle w:val="a5"/>
                          </w:pPr>
                          <w:r>
                            <w:fldChar w:fldCharType="begin"/>
                          </w:r>
                          <w:r w:rsidR="00E36FD2">
                            <w:instrText xml:space="preserve"> PAGE  \* MERGEFORMAT </w:instrText>
                          </w:r>
                          <w:r>
                            <w:fldChar w:fldCharType="separate"/>
                          </w:r>
                          <w:r w:rsidR="00E270D0">
                            <w:rPr>
                              <w:noProof/>
                            </w:rP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1" o:spid="_x0000_s1026" type="#_x0000_t202" style="position:absolute;left:0;text-align:left;margin-left:0;margin-top:0;width:4.6pt;height:11pt;z-index:251659264;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" filled="f" stroked="f" strokeweight=".5pt">
              <v:path arrowok="t"/>
              <v:textbox style="mso-fit-shape-to-text:t" inset="0,0,0,0">
                <w:txbxContent>
                  <w:p w14:paraId="66B7D5CB" w14:textId="77777777" w:rsidR="005F0DC4" w:rsidRDefault="00530D7B">
                    <w:pPr>
                      <w:pStyle w:val="a5"/>
                    </w:pPr>
                    <w:r>
                      <w:fldChar w:fldCharType="begin"/>
                    </w:r>
                    <w:r w:rsidR="00E36FD2">
                      <w:instrText xml:space="preserve"> PAGE  \* MERGEFORMAT </w:instrText>
                    </w:r>
                    <w:r>
                      <w:fldChar w:fldCharType="separate"/>
                    </w:r>
                    <w:r w:rsidR="00E270D0">
                      <w:rPr>
                        <w:noProof/>
                      </w:rPr>
                      <w:t>1</w:t>
                    </w:r>
                    <w:r>
                      <w:fldChar w:fldCharType="end"/>
                    </w:r>
                  </w:p>
                </w:txbxContent>
              </v:textbox>
              <w10:wrap anchorx="margin"/>
            </v:shape>
          </w:pict>
        </mc:Fallback>
      </mc:AlternateContent>
    </w:r>
    <w:sdt>
      <w:sdtPr>
        <w:id w:val="15187993"/>
      </w:sdtPr>
      <w:sdtEndPr/>
      <w:sdtContent/>
    </w:sdt>
  </w:p>
  <w:p w14:paraId="30B6189F" w14:textId="77777777" w:rsidR="005F0DC4" w:rsidRDefault="005F0DC4">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BF1A2E" w14:textId="672973E1" w:rsidR="005F0DC4" w:rsidRDefault="00FB35C3">
    <w:pPr>
      <w:pStyle w:val="a5"/>
      <w:jc w:val="center"/>
    </w:pPr>
    <w:r>
      <w:rPr>
        <w:noProof/>
      </w:rPr>
      <mc:AlternateContent>
        <mc:Choice Requires="wps">
          <w:drawing>
            <wp:anchor distT="0" distB="0" distL="114300" distR="114300" simplePos="0" relativeHeight="251660288" behindDoc="0" locked="0" layoutInCell="1" allowOverlap="1" wp14:anchorId="081D4A4B" wp14:editId="5754B17A">
              <wp:simplePos x="0" y="0"/>
              <wp:positionH relativeFrom="margin">
                <wp:align>center</wp:align>
              </wp:positionH>
              <wp:positionV relativeFrom="paragraph">
                <wp:posOffset>0</wp:posOffset>
              </wp:positionV>
              <wp:extent cx="58420" cy="139700"/>
              <wp:effectExtent l="0" t="0" r="0" b="0"/>
              <wp:wrapNone/>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420" cy="1397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1098AA5" w14:textId="77777777" w:rsidR="005F0DC4" w:rsidRDefault="00530D7B">
                          <w:pPr>
                            <w:pStyle w:val="a5"/>
                          </w:pPr>
                          <w:r>
                            <w:fldChar w:fldCharType="begin"/>
                          </w:r>
                          <w:r w:rsidR="00E36FD2">
                            <w:instrText xml:space="preserve"> PAGE  \* MERGEFORMAT </w:instrText>
                          </w:r>
                          <w:r>
                            <w:fldChar w:fldCharType="separate"/>
                          </w:r>
                          <w:r w:rsidR="00E270D0">
                            <w:rPr>
                              <w:noProof/>
                            </w:rP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2" o:spid="_x0000_s1027" type="#_x0000_t202" style="position:absolute;left:0;text-align:left;margin-left:0;margin-top:0;width:4.6pt;height:11pt;z-index:251660288;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" filled="f" stroked="f" strokeweight=".5pt">
              <v:path arrowok="t"/>
              <v:textbox style="mso-fit-shape-to-text:t" inset="0,0,0,0">
                <w:txbxContent>
                  <w:p w14:paraId="31098AA5" w14:textId="77777777" w:rsidR="005F0DC4" w:rsidRDefault="00530D7B">
                    <w:pPr>
                      <w:pStyle w:val="a5"/>
                    </w:pPr>
                    <w:r>
                      <w:fldChar w:fldCharType="begin"/>
                    </w:r>
                    <w:r w:rsidR="00E36FD2">
                      <w:instrText xml:space="preserve"> PAGE  \* MERGEFORMAT </w:instrText>
                    </w:r>
                    <w:r>
                      <w:fldChar w:fldCharType="separate"/>
                    </w:r>
                    <w:r w:rsidR="00E270D0">
                      <w:rPr>
                        <w:noProof/>
                      </w:rPr>
                      <w:t>2</w:t>
                    </w:r>
                    <w:r>
                      <w:fldChar w:fldCharType="end"/>
                    </w:r>
                  </w:p>
                </w:txbxContent>
              </v:textbox>
              <w10:wrap anchorx="margin"/>
            </v:shape>
          </w:pict>
        </mc:Fallback>
      </mc:AlternateContent>
    </w:r>
  </w:p>
  <w:p w14:paraId="4A5C44DB" w14:textId="77777777" w:rsidR="005F0DC4" w:rsidRDefault="005F0DC4">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95DD42" w14:textId="77777777" w:rsidR="00EB3293" w:rsidRDefault="00EB3293">
      <w:r>
        <w:separator/>
      </w:r>
    </w:p>
  </w:footnote>
  <w:footnote w:type="continuationSeparator" w:id="0">
    <w:p w14:paraId="7989210B" w14:textId="77777777" w:rsidR="00EB3293" w:rsidRDefault="00EB329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605063"/>
    <w:multiLevelType w:val="multilevel"/>
    <w:tmpl w:val="4C920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3994B9A"/>
    <w:multiLevelType w:val="hybridMultilevel"/>
    <w:tmpl w:val="C1486E64"/>
    <w:lvl w:ilvl="0" w:tplc="7AE2C890">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nsid w:val="72FF7A89"/>
    <w:multiLevelType w:val="hybridMultilevel"/>
    <w:tmpl w:val="CBCA87A2"/>
    <w:lvl w:ilvl="0" w:tplc="322061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206D"/>
    <w:rsid w:val="00000F63"/>
    <w:rsid w:val="00003769"/>
    <w:rsid w:val="0000729A"/>
    <w:rsid w:val="00011426"/>
    <w:rsid w:val="00012728"/>
    <w:rsid w:val="00013759"/>
    <w:rsid w:val="00031A2E"/>
    <w:rsid w:val="0003786D"/>
    <w:rsid w:val="00042130"/>
    <w:rsid w:val="00043E3D"/>
    <w:rsid w:val="00045EF3"/>
    <w:rsid w:val="00051D63"/>
    <w:rsid w:val="000535F0"/>
    <w:rsid w:val="00053F6E"/>
    <w:rsid w:val="00054F87"/>
    <w:rsid w:val="000634F0"/>
    <w:rsid w:val="000705BF"/>
    <w:rsid w:val="000725C8"/>
    <w:rsid w:val="00075356"/>
    <w:rsid w:val="00094977"/>
    <w:rsid w:val="00095EF7"/>
    <w:rsid w:val="00096164"/>
    <w:rsid w:val="000A1A6A"/>
    <w:rsid w:val="000A54E4"/>
    <w:rsid w:val="000A5586"/>
    <w:rsid w:val="000C218F"/>
    <w:rsid w:val="000D262F"/>
    <w:rsid w:val="000D45D7"/>
    <w:rsid w:val="000D66DE"/>
    <w:rsid w:val="000E249B"/>
    <w:rsid w:val="000E2B12"/>
    <w:rsid w:val="000E65CB"/>
    <w:rsid w:val="000F6ACC"/>
    <w:rsid w:val="00100FE1"/>
    <w:rsid w:val="001017AB"/>
    <w:rsid w:val="00104A05"/>
    <w:rsid w:val="001078CA"/>
    <w:rsid w:val="00110490"/>
    <w:rsid w:val="00113952"/>
    <w:rsid w:val="00134DB6"/>
    <w:rsid w:val="001364FC"/>
    <w:rsid w:val="001365B3"/>
    <w:rsid w:val="00137F5B"/>
    <w:rsid w:val="0014153F"/>
    <w:rsid w:val="001538CB"/>
    <w:rsid w:val="00160F27"/>
    <w:rsid w:val="001612E2"/>
    <w:rsid w:val="00165A40"/>
    <w:rsid w:val="00175663"/>
    <w:rsid w:val="00197AEA"/>
    <w:rsid w:val="001C076B"/>
    <w:rsid w:val="001C5CF6"/>
    <w:rsid w:val="001D38B3"/>
    <w:rsid w:val="001D7185"/>
    <w:rsid w:val="001E15E3"/>
    <w:rsid w:val="00212CC7"/>
    <w:rsid w:val="00224685"/>
    <w:rsid w:val="0023358E"/>
    <w:rsid w:val="00241490"/>
    <w:rsid w:val="0024265C"/>
    <w:rsid w:val="00244ACF"/>
    <w:rsid w:val="0024692A"/>
    <w:rsid w:val="002522DD"/>
    <w:rsid w:val="00253DC8"/>
    <w:rsid w:val="0025635E"/>
    <w:rsid w:val="00262713"/>
    <w:rsid w:val="00263E25"/>
    <w:rsid w:val="0026591C"/>
    <w:rsid w:val="00267CFE"/>
    <w:rsid w:val="00271540"/>
    <w:rsid w:val="0027454D"/>
    <w:rsid w:val="0028243B"/>
    <w:rsid w:val="00282A01"/>
    <w:rsid w:val="00287708"/>
    <w:rsid w:val="002A1CF0"/>
    <w:rsid w:val="002A6F36"/>
    <w:rsid w:val="002A770B"/>
    <w:rsid w:val="002B1D3E"/>
    <w:rsid w:val="002B2D34"/>
    <w:rsid w:val="002C5F5C"/>
    <w:rsid w:val="002D0326"/>
    <w:rsid w:val="002D6676"/>
    <w:rsid w:val="002E0177"/>
    <w:rsid w:val="002F3B10"/>
    <w:rsid w:val="00304B77"/>
    <w:rsid w:val="00307531"/>
    <w:rsid w:val="00312F54"/>
    <w:rsid w:val="00321E02"/>
    <w:rsid w:val="0032383F"/>
    <w:rsid w:val="00326F2C"/>
    <w:rsid w:val="003671F3"/>
    <w:rsid w:val="003A2850"/>
    <w:rsid w:val="003C6334"/>
    <w:rsid w:val="003C7274"/>
    <w:rsid w:val="003C72A7"/>
    <w:rsid w:val="003C75D2"/>
    <w:rsid w:val="003E655B"/>
    <w:rsid w:val="003F0407"/>
    <w:rsid w:val="0040048D"/>
    <w:rsid w:val="004114F4"/>
    <w:rsid w:val="004138CF"/>
    <w:rsid w:val="00414682"/>
    <w:rsid w:val="00420A08"/>
    <w:rsid w:val="00434558"/>
    <w:rsid w:val="0044358D"/>
    <w:rsid w:val="00454D57"/>
    <w:rsid w:val="00455D5A"/>
    <w:rsid w:val="0045695F"/>
    <w:rsid w:val="0047414F"/>
    <w:rsid w:val="004746BC"/>
    <w:rsid w:val="004863F1"/>
    <w:rsid w:val="00496E4B"/>
    <w:rsid w:val="004A0021"/>
    <w:rsid w:val="004A1B5F"/>
    <w:rsid w:val="004A42BD"/>
    <w:rsid w:val="004B0458"/>
    <w:rsid w:val="004B7A25"/>
    <w:rsid w:val="004D4E83"/>
    <w:rsid w:val="004D619D"/>
    <w:rsid w:val="004F062E"/>
    <w:rsid w:val="00523214"/>
    <w:rsid w:val="005234DD"/>
    <w:rsid w:val="00530447"/>
    <w:rsid w:val="00530D7B"/>
    <w:rsid w:val="00531421"/>
    <w:rsid w:val="0054161E"/>
    <w:rsid w:val="00545ED4"/>
    <w:rsid w:val="005504C4"/>
    <w:rsid w:val="00550B21"/>
    <w:rsid w:val="00555F1E"/>
    <w:rsid w:val="0055755A"/>
    <w:rsid w:val="005610F6"/>
    <w:rsid w:val="0056257F"/>
    <w:rsid w:val="00573B15"/>
    <w:rsid w:val="00575D41"/>
    <w:rsid w:val="005A00F4"/>
    <w:rsid w:val="005B7F2F"/>
    <w:rsid w:val="005D4049"/>
    <w:rsid w:val="005E2427"/>
    <w:rsid w:val="005E2F36"/>
    <w:rsid w:val="005F0DC4"/>
    <w:rsid w:val="005F39C7"/>
    <w:rsid w:val="00610C75"/>
    <w:rsid w:val="00626E74"/>
    <w:rsid w:val="0063293B"/>
    <w:rsid w:val="00643AF6"/>
    <w:rsid w:val="00651D97"/>
    <w:rsid w:val="00652D52"/>
    <w:rsid w:val="00653AE1"/>
    <w:rsid w:val="00667B2E"/>
    <w:rsid w:val="006772FC"/>
    <w:rsid w:val="006807F4"/>
    <w:rsid w:val="00691365"/>
    <w:rsid w:val="00691D18"/>
    <w:rsid w:val="006C21CA"/>
    <w:rsid w:val="006C45F2"/>
    <w:rsid w:val="006C4674"/>
    <w:rsid w:val="006C50EE"/>
    <w:rsid w:val="006C7AE0"/>
    <w:rsid w:val="006E6036"/>
    <w:rsid w:val="006E60DE"/>
    <w:rsid w:val="006E7652"/>
    <w:rsid w:val="006F2467"/>
    <w:rsid w:val="0070236A"/>
    <w:rsid w:val="0071024D"/>
    <w:rsid w:val="00731F2A"/>
    <w:rsid w:val="00746EE0"/>
    <w:rsid w:val="007776B5"/>
    <w:rsid w:val="00787686"/>
    <w:rsid w:val="00792707"/>
    <w:rsid w:val="00793465"/>
    <w:rsid w:val="00794DA8"/>
    <w:rsid w:val="007A4175"/>
    <w:rsid w:val="007A4990"/>
    <w:rsid w:val="007A4FA3"/>
    <w:rsid w:val="007B04FE"/>
    <w:rsid w:val="007B6BAA"/>
    <w:rsid w:val="007C7739"/>
    <w:rsid w:val="007D02A2"/>
    <w:rsid w:val="007D523B"/>
    <w:rsid w:val="00800317"/>
    <w:rsid w:val="00802AB3"/>
    <w:rsid w:val="008042CA"/>
    <w:rsid w:val="00807562"/>
    <w:rsid w:val="00807B7D"/>
    <w:rsid w:val="00821ABE"/>
    <w:rsid w:val="00824E2C"/>
    <w:rsid w:val="008257F6"/>
    <w:rsid w:val="00854FCD"/>
    <w:rsid w:val="008553E0"/>
    <w:rsid w:val="008605E6"/>
    <w:rsid w:val="0086117A"/>
    <w:rsid w:val="00864EB3"/>
    <w:rsid w:val="008671D2"/>
    <w:rsid w:val="00867DA9"/>
    <w:rsid w:val="008720CB"/>
    <w:rsid w:val="008806A1"/>
    <w:rsid w:val="00881937"/>
    <w:rsid w:val="00884A33"/>
    <w:rsid w:val="00886AC2"/>
    <w:rsid w:val="008947E9"/>
    <w:rsid w:val="00894AA3"/>
    <w:rsid w:val="008A54FE"/>
    <w:rsid w:val="008A7368"/>
    <w:rsid w:val="008B47ED"/>
    <w:rsid w:val="008D31D8"/>
    <w:rsid w:val="008F23E8"/>
    <w:rsid w:val="008F3CCF"/>
    <w:rsid w:val="0091032A"/>
    <w:rsid w:val="00914ED8"/>
    <w:rsid w:val="0091574A"/>
    <w:rsid w:val="009211A0"/>
    <w:rsid w:val="00933E20"/>
    <w:rsid w:val="00936EB3"/>
    <w:rsid w:val="0094231C"/>
    <w:rsid w:val="00947DD2"/>
    <w:rsid w:val="0095016E"/>
    <w:rsid w:val="00955739"/>
    <w:rsid w:val="00956F3E"/>
    <w:rsid w:val="009602D7"/>
    <w:rsid w:val="00962854"/>
    <w:rsid w:val="009662CB"/>
    <w:rsid w:val="00976E81"/>
    <w:rsid w:val="00984CF5"/>
    <w:rsid w:val="00986E35"/>
    <w:rsid w:val="00991114"/>
    <w:rsid w:val="009914F1"/>
    <w:rsid w:val="00992EA8"/>
    <w:rsid w:val="00994179"/>
    <w:rsid w:val="009A39A3"/>
    <w:rsid w:val="009A6B73"/>
    <w:rsid w:val="009B25E9"/>
    <w:rsid w:val="009B52C5"/>
    <w:rsid w:val="009D46F6"/>
    <w:rsid w:val="009E2BCD"/>
    <w:rsid w:val="009E4152"/>
    <w:rsid w:val="009E7792"/>
    <w:rsid w:val="00A15D46"/>
    <w:rsid w:val="00A21E19"/>
    <w:rsid w:val="00A348D7"/>
    <w:rsid w:val="00A43389"/>
    <w:rsid w:val="00A45D03"/>
    <w:rsid w:val="00A542A8"/>
    <w:rsid w:val="00A63C45"/>
    <w:rsid w:val="00A82743"/>
    <w:rsid w:val="00A844E5"/>
    <w:rsid w:val="00A860C6"/>
    <w:rsid w:val="00A9080C"/>
    <w:rsid w:val="00A9466F"/>
    <w:rsid w:val="00AA7683"/>
    <w:rsid w:val="00AB023C"/>
    <w:rsid w:val="00AE2385"/>
    <w:rsid w:val="00AE7A74"/>
    <w:rsid w:val="00AF66C5"/>
    <w:rsid w:val="00B046EF"/>
    <w:rsid w:val="00B07851"/>
    <w:rsid w:val="00B13F36"/>
    <w:rsid w:val="00B25480"/>
    <w:rsid w:val="00B3232E"/>
    <w:rsid w:val="00B451A4"/>
    <w:rsid w:val="00B61F5C"/>
    <w:rsid w:val="00B6477F"/>
    <w:rsid w:val="00B70A5D"/>
    <w:rsid w:val="00B76109"/>
    <w:rsid w:val="00B82860"/>
    <w:rsid w:val="00B86299"/>
    <w:rsid w:val="00B93484"/>
    <w:rsid w:val="00B95CD3"/>
    <w:rsid w:val="00BA28E9"/>
    <w:rsid w:val="00BB5CD3"/>
    <w:rsid w:val="00BC0DEA"/>
    <w:rsid w:val="00BC27EB"/>
    <w:rsid w:val="00BC60D8"/>
    <w:rsid w:val="00BD23DC"/>
    <w:rsid w:val="00BD2A27"/>
    <w:rsid w:val="00BD2FFE"/>
    <w:rsid w:val="00BE12FE"/>
    <w:rsid w:val="00BF4897"/>
    <w:rsid w:val="00BF55CA"/>
    <w:rsid w:val="00C05DDC"/>
    <w:rsid w:val="00C242FF"/>
    <w:rsid w:val="00C25167"/>
    <w:rsid w:val="00C26545"/>
    <w:rsid w:val="00C27A3C"/>
    <w:rsid w:val="00C3177A"/>
    <w:rsid w:val="00C33255"/>
    <w:rsid w:val="00C5760B"/>
    <w:rsid w:val="00C74E79"/>
    <w:rsid w:val="00C76DFA"/>
    <w:rsid w:val="00C822A2"/>
    <w:rsid w:val="00C9436D"/>
    <w:rsid w:val="00CB244B"/>
    <w:rsid w:val="00CB391C"/>
    <w:rsid w:val="00CD1C55"/>
    <w:rsid w:val="00CD2227"/>
    <w:rsid w:val="00CD382D"/>
    <w:rsid w:val="00CE443A"/>
    <w:rsid w:val="00CE5000"/>
    <w:rsid w:val="00D00CBF"/>
    <w:rsid w:val="00D0206D"/>
    <w:rsid w:val="00D04890"/>
    <w:rsid w:val="00D2441B"/>
    <w:rsid w:val="00D3052C"/>
    <w:rsid w:val="00D34A1A"/>
    <w:rsid w:val="00D51535"/>
    <w:rsid w:val="00D53442"/>
    <w:rsid w:val="00D56668"/>
    <w:rsid w:val="00D60B67"/>
    <w:rsid w:val="00D65C07"/>
    <w:rsid w:val="00D8415C"/>
    <w:rsid w:val="00D846E6"/>
    <w:rsid w:val="00DA11A0"/>
    <w:rsid w:val="00DA589A"/>
    <w:rsid w:val="00DB05F0"/>
    <w:rsid w:val="00DB15D8"/>
    <w:rsid w:val="00DB40D8"/>
    <w:rsid w:val="00DB6E42"/>
    <w:rsid w:val="00DC5D58"/>
    <w:rsid w:val="00DC6596"/>
    <w:rsid w:val="00DD4E06"/>
    <w:rsid w:val="00DD52A8"/>
    <w:rsid w:val="00DE1C13"/>
    <w:rsid w:val="00DE71DE"/>
    <w:rsid w:val="00DE7FDA"/>
    <w:rsid w:val="00DF6B04"/>
    <w:rsid w:val="00E10421"/>
    <w:rsid w:val="00E1262D"/>
    <w:rsid w:val="00E15BD2"/>
    <w:rsid w:val="00E24899"/>
    <w:rsid w:val="00E25902"/>
    <w:rsid w:val="00E270D0"/>
    <w:rsid w:val="00E36FD2"/>
    <w:rsid w:val="00E6153B"/>
    <w:rsid w:val="00E74F0B"/>
    <w:rsid w:val="00E769EF"/>
    <w:rsid w:val="00E76E18"/>
    <w:rsid w:val="00E859F0"/>
    <w:rsid w:val="00E921A8"/>
    <w:rsid w:val="00E940AA"/>
    <w:rsid w:val="00EA0D95"/>
    <w:rsid w:val="00EA549C"/>
    <w:rsid w:val="00EA74A2"/>
    <w:rsid w:val="00EB2661"/>
    <w:rsid w:val="00EB3293"/>
    <w:rsid w:val="00EB4CE1"/>
    <w:rsid w:val="00EB617A"/>
    <w:rsid w:val="00EC7F1C"/>
    <w:rsid w:val="00ED49DD"/>
    <w:rsid w:val="00ED689E"/>
    <w:rsid w:val="00EE1CFD"/>
    <w:rsid w:val="00EE24DF"/>
    <w:rsid w:val="00EF4DB2"/>
    <w:rsid w:val="00F026DE"/>
    <w:rsid w:val="00F1089E"/>
    <w:rsid w:val="00F14A4F"/>
    <w:rsid w:val="00F23818"/>
    <w:rsid w:val="00F27C5F"/>
    <w:rsid w:val="00F40D49"/>
    <w:rsid w:val="00F43AEC"/>
    <w:rsid w:val="00F44ADA"/>
    <w:rsid w:val="00F564C1"/>
    <w:rsid w:val="00F56743"/>
    <w:rsid w:val="00F729A4"/>
    <w:rsid w:val="00F74740"/>
    <w:rsid w:val="00F948EC"/>
    <w:rsid w:val="00FB35C3"/>
    <w:rsid w:val="00FC013F"/>
    <w:rsid w:val="00FC2476"/>
    <w:rsid w:val="00FC3928"/>
    <w:rsid w:val="00FC45C4"/>
    <w:rsid w:val="00FC7B3D"/>
    <w:rsid w:val="00FD19D6"/>
    <w:rsid w:val="00FD2D8C"/>
    <w:rsid w:val="00FF0D6E"/>
    <w:rsid w:val="00FF1FC7"/>
    <w:rsid w:val="01295EBC"/>
    <w:rsid w:val="02EA3D79"/>
    <w:rsid w:val="03322CED"/>
    <w:rsid w:val="045D4E92"/>
    <w:rsid w:val="068F61DD"/>
    <w:rsid w:val="06E77D57"/>
    <w:rsid w:val="09676216"/>
    <w:rsid w:val="0968491D"/>
    <w:rsid w:val="0B607B2D"/>
    <w:rsid w:val="0CE6372D"/>
    <w:rsid w:val="0CED17A3"/>
    <w:rsid w:val="0D2D2492"/>
    <w:rsid w:val="0DF45B03"/>
    <w:rsid w:val="0E517473"/>
    <w:rsid w:val="103C6E95"/>
    <w:rsid w:val="118A5D68"/>
    <w:rsid w:val="14620CF0"/>
    <w:rsid w:val="148A3ABD"/>
    <w:rsid w:val="158D6B5A"/>
    <w:rsid w:val="17523AA0"/>
    <w:rsid w:val="17BE6127"/>
    <w:rsid w:val="189E2139"/>
    <w:rsid w:val="18EE0C5B"/>
    <w:rsid w:val="1BB25564"/>
    <w:rsid w:val="1C41270B"/>
    <w:rsid w:val="1D94570D"/>
    <w:rsid w:val="1E1C744D"/>
    <w:rsid w:val="1E271961"/>
    <w:rsid w:val="1E976784"/>
    <w:rsid w:val="1F175367"/>
    <w:rsid w:val="1F2C2B07"/>
    <w:rsid w:val="1F6229A8"/>
    <w:rsid w:val="1FD654C3"/>
    <w:rsid w:val="20C0625B"/>
    <w:rsid w:val="2164487C"/>
    <w:rsid w:val="258E36FC"/>
    <w:rsid w:val="26AB0848"/>
    <w:rsid w:val="26AB1A6B"/>
    <w:rsid w:val="270B3F32"/>
    <w:rsid w:val="276B4295"/>
    <w:rsid w:val="289A15D2"/>
    <w:rsid w:val="28A0312B"/>
    <w:rsid w:val="28E02704"/>
    <w:rsid w:val="2ABA423D"/>
    <w:rsid w:val="2B307B60"/>
    <w:rsid w:val="2C1D0220"/>
    <w:rsid w:val="2C4E5A04"/>
    <w:rsid w:val="2CAD6F8A"/>
    <w:rsid w:val="2DAA2CD6"/>
    <w:rsid w:val="2FAA76DA"/>
    <w:rsid w:val="31207552"/>
    <w:rsid w:val="31812D50"/>
    <w:rsid w:val="322C541C"/>
    <w:rsid w:val="326C52E4"/>
    <w:rsid w:val="32723DFE"/>
    <w:rsid w:val="333B4A8E"/>
    <w:rsid w:val="353140BF"/>
    <w:rsid w:val="36B67DF5"/>
    <w:rsid w:val="3774259E"/>
    <w:rsid w:val="38471F25"/>
    <w:rsid w:val="387634CA"/>
    <w:rsid w:val="38BB1282"/>
    <w:rsid w:val="38E915E9"/>
    <w:rsid w:val="3A352918"/>
    <w:rsid w:val="3AE11DAB"/>
    <w:rsid w:val="3B2B70C3"/>
    <w:rsid w:val="3BA23E0B"/>
    <w:rsid w:val="3BBE131D"/>
    <w:rsid w:val="3E3C7B68"/>
    <w:rsid w:val="4004620C"/>
    <w:rsid w:val="4091600A"/>
    <w:rsid w:val="40C567C1"/>
    <w:rsid w:val="40D9477E"/>
    <w:rsid w:val="4152695A"/>
    <w:rsid w:val="41725BC5"/>
    <w:rsid w:val="41A93390"/>
    <w:rsid w:val="424A1576"/>
    <w:rsid w:val="45C97CBB"/>
    <w:rsid w:val="463D30DA"/>
    <w:rsid w:val="47522D16"/>
    <w:rsid w:val="48316FFA"/>
    <w:rsid w:val="495352F9"/>
    <w:rsid w:val="49985D17"/>
    <w:rsid w:val="4A2E4207"/>
    <w:rsid w:val="4A8177C9"/>
    <w:rsid w:val="4AA13916"/>
    <w:rsid w:val="4AB222FD"/>
    <w:rsid w:val="4B3C5415"/>
    <w:rsid w:val="4DA204A9"/>
    <w:rsid w:val="4E5F3A3A"/>
    <w:rsid w:val="52345077"/>
    <w:rsid w:val="5333511E"/>
    <w:rsid w:val="5354423F"/>
    <w:rsid w:val="53A05590"/>
    <w:rsid w:val="53C86CBE"/>
    <w:rsid w:val="53F17BF1"/>
    <w:rsid w:val="54B23FA5"/>
    <w:rsid w:val="55A85DC8"/>
    <w:rsid w:val="59A909AB"/>
    <w:rsid w:val="5BDD4CAF"/>
    <w:rsid w:val="5C991738"/>
    <w:rsid w:val="5DC850F0"/>
    <w:rsid w:val="5DF760DD"/>
    <w:rsid w:val="5F20082E"/>
    <w:rsid w:val="60E17ADE"/>
    <w:rsid w:val="6693535A"/>
    <w:rsid w:val="671A1206"/>
    <w:rsid w:val="67F917CC"/>
    <w:rsid w:val="6864060B"/>
    <w:rsid w:val="68866A6A"/>
    <w:rsid w:val="69EC77E3"/>
    <w:rsid w:val="6A167308"/>
    <w:rsid w:val="6BE1719F"/>
    <w:rsid w:val="6CEE212E"/>
    <w:rsid w:val="6E68245A"/>
    <w:rsid w:val="6ED25374"/>
    <w:rsid w:val="70707183"/>
    <w:rsid w:val="715A717E"/>
    <w:rsid w:val="71644F4B"/>
    <w:rsid w:val="73DA313D"/>
    <w:rsid w:val="7471431A"/>
    <w:rsid w:val="74D45CBC"/>
    <w:rsid w:val="74DE605A"/>
    <w:rsid w:val="782970B4"/>
    <w:rsid w:val="788A29CD"/>
    <w:rsid w:val="78D3576C"/>
    <w:rsid w:val="7A894395"/>
    <w:rsid w:val="7A993E14"/>
    <w:rsid w:val="7CFF31E0"/>
    <w:rsid w:val="7DB72642"/>
    <w:rsid w:val="7E046E9B"/>
    <w:rsid w:val="7E4E6BE1"/>
    <w:rsid w:val="7EF83BE8"/>
    <w:rsid w:val="7F046F09"/>
    <w:rsid w:val="7F6F6194"/>
    <w:rsid w:val="7F8022C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6CB2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semiHidden="0" w:qFormat="1"/>
    <w:lsdException w:name="Balloon Text" w:semiHidden="0" w:qFormat="1"/>
    <w:lsdException w:name="Table Grid" w:uiPriority="59"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591C"/>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26591C"/>
    <w:pPr>
      <w:jc w:val="left"/>
    </w:pPr>
  </w:style>
  <w:style w:type="paragraph" w:styleId="a4">
    <w:name w:val="Balloon Text"/>
    <w:basedOn w:val="a"/>
    <w:link w:val="Char0"/>
    <w:uiPriority w:val="99"/>
    <w:unhideWhenUsed/>
    <w:qFormat/>
    <w:rsid w:val="0026591C"/>
    <w:rPr>
      <w:sz w:val="18"/>
      <w:szCs w:val="18"/>
    </w:rPr>
  </w:style>
  <w:style w:type="paragraph" w:styleId="a5">
    <w:name w:val="footer"/>
    <w:basedOn w:val="a"/>
    <w:link w:val="Char1"/>
    <w:uiPriority w:val="99"/>
    <w:unhideWhenUsed/>
    <w:qFormat/>
    <w:rsid w:val="0026591C"/>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26591C"/>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3"/>
    <w:uiPriority w:val="99"/>
    <w:unhideWhenUsed/>
    <w:qFormat/>
    <w:rsid w:val="0026591C"/>
    <w:rPr>
      <w:b/>
      <w:bCs/>
    </w:rPr>
  </w:style>
  <w:style w:type="table" w:styleId="a8">
    <w:name w:val="Table Grid"/>
    <w:basedOn w:val="a1"/>
    <w:uiPriority w:val="59"/>
    <w:qFormat/>
    <w:rsid w:val="0026591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9">
    <w:name w:val="annotation reference"/>
    <w:basedOn w:val="a0"/>
    <w:uiPriority w:val="99"/>
    <w:unhideWhenUsed/>
    <w:qFormat/>
    <w:rsid w:val="0026591C"/>
    <w:rPr>
      <w:sz w:val="21"/>
      <w:szCs w:val="21"/>
    </w:rPr>
  </w:style>
  <w:style w:type="character" w:customStyle="1" w:styleId="Char2">
    <w:name w:val="页眉 Char"/>
    <w:basedOn w:val="a0"/>
    <w:link w:val="a6"/>
    <w:uiPriority w:val="99"/>
    <w:qFormat/>
    <w:rsid w:val="0026591C"/>
    <w:rPr>
      <w:sz w:val="18"/>
      <w:szCs w:val="18"/>
    </w:rPr>
  </w:style>
  <w:style w:type="character" w:customStyle="1" w:styleId="Char1">
    <w:name w:val="页脚 Char"/>
    <w:basedOn w:val="a0"/>
    <w:link w:val="a5"/>
    <w:uiPriority w:val="99"/>
    <w:qFormat/>
    <w:rsid w:val="0026591C"/>
    <w:rPr>
      <w:sz w:val="18"/>
      <w:szCs w:val="18"/>
    </w:rPr>
  </w:style>
  <w:style w:type="paragraph" w:customStyle="1" w:styleId="1">
    <w:name w:val="列出段落1"/>
    <w:basedOn w:val="a"/>
    <w:uiPriority w:val="34"/>
    <w:qFormat/>
    <w:rsid w:val="0026591C"/>
    <w:pPr>
      <w:ind w:firstLineChars="200" w:firstLine="420"/>
    </w:pPr>
  </w:style>
  <w:style w:type="character" w:customStyle="1" w:styleId="Char0">
    <w:name w:val="批注框文本 Char"/>
    <w:basedOn w:val="a0"/>
    <w:link w:val="a4"/>
    <w:uiPriority w:val="99"/>
    <w:semiHidden/>
    <w:qFormat/>
    <w:rsid w:val="0026591C"/>
    <w:rPr>
      <w:sz w:val="18"/>
      <w:szCs w:val="18"/>
    </w:rPr>
  </w:style>
  <w:style w:type="character" w:customStyle="1" w:styleId="Char">
    <w:name w:val="批注文字 Char"/>
    <w:basedOn w:val="a0"/>
    <w:link w:val="a3"/>
    <w:uiPriority w:val="99"/>
    <w:semiHidden/>
    <w:qFormat/>
    <w:rsid w:val="0026591C"/>
  </w:style>
  <w:style w:type="character" w:customStyle="1" w:styleId="Char3">
    <w:name w:val="批注主题 Char"/>
    <w:basedOn w:val="Char"/>
    <w:link w:val="a7"/>
    <w:uiPriority w:val="99"/>
    <w:semiHidden/>
    <w:qFormat/>
    <w:rsid w:val="0026591C"/>
    <w:rPr>
      <w:b/>
      <w:bCs/>
    </w:rPr>
  </w:style>
  <w:style w:type="paragraph" w:styleId="aa">
    <w:name w:val="List Paragraph"/>
    <w:basedOn w:val="a"/>
    <w:uiPriority w:val="34"/>
    <w:qFormat/>
    <w:rsid w:val="0026591C"/>
    <w:pPr>
      <w:ind w:firstLineChars="200" w:firstLine="420"/>
    </w:pPr>
  </w:style>
  <w:style w:type="character" w:styleId="ab">
    <w:name w:val="Hyperlink"/>
    <w:basedOn w:val="a0"/>
    <w:uiPriority w:val="99"/>
    <w:unhideWhenUsed/>
    <w:rsid w:val="00F43AEC"/>
    <w:rPr>
      <w:color w:val="0000FF"/>
      <w:u w:val="single"/>
    </w:rPr>
  </w:style>
  <w:style w:type="character" w:customStyle="1" w:styleId="UnresolvedMention">
    <w:name w:val="Unresolved Mention"/>
    <w:basedOn w:val="a0"/>
    <w:uiPriority w:val="99"/>
    <w:semiHidden/>
    <w:unhideWhenUsed/>
    <w:rsid w:val="00F43AEC"/>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semiHidden="0" w:qFormat="1"/>
    <w:lsdException w:name="Balloon Text" w:semiHidden="0" w:qFormat="1"/>
    <w:lsdException w:name="Table Grid" w:uiPriority="59"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591C"/>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26591C"/>
    <w:pPr>
      <w:jc w:val="left"/>
    </w:pPr>
  </w:style>
  <w:style w:type="paragraph" w:styleId="a4">
    <w:name w:val="Balloon Text"/>
    <w:basedOn w:val="a"/>
    <w:link w:val="Char0"/>
    <w:uiPriority w:val="99"/>
    <w:unhideWhenUsed/>
    <w:qFormat/>
    <w:rsid w:val="0026591C"/>
    <w:rPr>
      <w:sz w:val="18"/>
      <w:szCs w:val="18"/>
    </w:rPr>
  </w:style>
  <w:style w:type="paragraph" w:styleId="a5">
    <w:name w:val="footer"/>
    <w:basedOn w:val="a"/>
    <w:link w:val="Char1"/>
    <w:uiPriority w:val="99"/>
    <w:unhideWhenUsed/>
    <w:qFormat/>
    <w:rsid w:val="0026591C"/>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26591C"/>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3"/>
    <w:uiPriority w:val="99"/>
    <w:unhideWhenUsed/>
    <w:qFormat/>
    <w:rsid w:val="0026591C"/>
    <w:rPr>
      <w:b/>
      <w:bCs/>
    </w:rPr>
  </w:style>
  <w:style w:type="table" w:styleId="a8">
    <w:name w:val="Table Grid"/>
    <w:basedOn w:val="a1"/>
    <w:uiPriority w:val="59"/>
    <w:qFormat/>
    <w:rsid w:val="0026591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9">
    <w:name w:val="annotation reference"/>
    <w:basedOn w:val="a0"/>
    <w:uiPriority w:val="99"/>
    <w:unhideWhenUsed/>
    <w:qFormat/>
    <w:rsid w:val="0026591C"/>
    <w:rPr>
      <w:sz w:val="21"/>
      <w:szCs w:val="21"/>
    </w:rPr>
  </w:style>
  <w:style w:type="character" w:customStyle="1" w:styleId="Char2">
    <w:name w:val="页眉 Char"/>
    <w:basedOn w:val="a0"/>
    <w:link w:val="a6"/>
    <w:uiPriority w:val="99"/>
    <w:qFormat/>
    <w:rsid w:val="0026591C"/>
    <w:rPr>
      <w:sz w:val="18"/>
      <w:szCs w:val="18"/>
    </w:rPr>
  </w:style>
  <w:style w:type="character" w:customStyle="1" w:styleId="Char1">
    <w:name w:val="页脚 Char"/>
    <w:basedOn w:val="a0"/>
    <w:link w:val="a5"/>
    <w:uiPriority w:val="99"/>
    <w:qFormat/>
    <w:rsid w:val="0026591C"/>
    <w:rPr>
      <w:sz w:val="18"/>
      <w:szCs w:val="18"/>
    </w:rPr>
  </w:style>
  <w:style w:type="paragraph" w:customStyle="1" w:styleId="1">
    <w:name w:val="列出段落1"/>
    <w:basedOn w:val="a"/>
    <w:uiPriority w:val="34"/>
    <w:qFormat/>
    <w:rsid w:val="0026591C"/>
    <w:pPr>
      <w:ind w:firstLineChars="200" w:firstLine="420"/>
    </w:pPr>
  </w:style>
  <w:style w:type="character" w:customStyle="1" w:styleId="Char0">
    <w:name w:val="批注框文本 Char"/>
    <w:basedOn w:val="a0"/>
    <w:link w:val="a4"/>
    <w:uiPriority w:val="99"/>
    <w:semiHidden/>
    <w:qFormat/>
    <w:rsid w:val="0026591C"/>
    <w:rPr>
      <w:sz w:val="18"/>
      <w:szCs w:val="18"/>
    </w:rPr>
  </w:style>
  <w:style w:type="character" w:customStyle="1" w:styleId="Char">
    <w:name w:val="批注文字 Char"/>
    <w:basedOn w:val="a0"/>
    <w:link w:val="a3"/>
    <w:uiPriority w:val="99"/>
    <w:semiHidden/>
    <w:qFormat/>
    <w:rsid w:val="0026591C"/>
  </w:style>
  <w:style w:type="character" w:customStyle="1" w:styleId="Char3">
    <w:name w:val="批注主题 Char"/>
    <w:basedOn w:val="Char"/>
    <w:link w:val="a7"/>
    <w:uiPriority w:val="99"/>
    <w:semiHidden/>
    <w:qFormat/>
    <w:rsid w:val="0026591C"/>
    <w:rPr>
      <w:b/>
      <w:bCs/>
    </w:rPr>
  </w:style>
  <w:style w:type="paragraph" w:styleId="aa">
    <w:name w:val="List Paragraph"/>
    <w:basedOn w:val="a"/>
    <w:uiPriority w:val="34"/>
    <w:qFormat/>
    <w:rsid w:val="0026591C"/>
    <w:pPr>
      <w:ind w:firstLineChars="200" w:firstLine="420"/>
    </w:pPr>
  </w:style>
  <w:style w:type="character" w:styleId="ab">
    <w:name w:val="Hyperlink"/>
    <w:basedOn w:val="a0"/>
    <w:uiPriority w:val="99"/>
    <w:unhideWhenUsed/>
    <w:rsid w:val="00F43AEC"/>
    <w:rPr>
      <w:color w:val="0000FF"/>
      <w:u w:val="single"/>
    </w:rPr>
  </w:style>
  <w:style w:type="character" w:customStyle="1" w:styleId="UnresolvedMention">
    <w:name w:val="Unresolved Mention"/>
    <w:basedOn w:val="a0"/>
    <w:uiPriority w:val="99"/>
    <w:semiHidden/>
    <w:unhideWhenUsed/>
    <w:rsid w:val="00F43A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586385">
      <w:bodyDiv w:val="1"/>
      <w:marLeft w:val="0"/>
      <w:marRight w:val="0"/>
      <w:marTop w:val="0"/>
      <w:marBottom w:val="0"/>
      <w:divBdr>
        <w:top w:val="none" w:sz="0" w:space="0" w:color="auto"/>
        <w:left w:val="none" w:sz="0" w:space="0" w:color="auto"/>
        <w:bottom w:val="none" w:sz="0" w:space="0" w:color="auto"/>
        <w:right w:val="none" w:sz="0" w:space="0" w:color="auto"/>
      </w:divBdr>
    </w:div>
    <w:div w:id="8882968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s://coursehome.zhihuishu.com/courseHome/1000010445/48090/"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46E34A2-02F0-4ADB-B363-1B74D3758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701</Words>
  <Characters>3998</Characters>
  <Application>Microsoft Office Word</Application>
  <DocSecurity>0</DocSecurity>
  <Lines>33</Lines>
  <Paragraphs>9</Paragraphs>
  <ScaleCrop>false</ScaleCrop>
  <Company>gjs</Company>
  <LinksUpToDate>false</LinksUpToDate>
  <CharactersWithSpaces>4690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吴屹</cp:lastModifiedBy>
  <cp:revision>3</cp:revision>
  <cp:lastPrinted>2019-06-26T08:25:00Z</cp:lastPrinted>
  <dcterms:created xsi:type="dcterms:W3CDTF">2021-05-19T15:42:00Z</dcterms:created>
  <dcterms:modified xsi:type="dcterms:W3CDTF">2021-05-20T00:44:00Z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38C6C6E8EAF240949EDCFF8D466C1662</vt:lpwstr>
  </property>
</Properties>
</file>